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5F3C" w:rsidRDefault="00885F32">
      <w:r>
        <w:t>Połącz r</w:t>
      </w:r>
      <w:r w:rsidR="00675F3C">
        <w:t>ysunek z ludem</w:t>
      </w:r>
      <w:r>
        <w:t>, który stworzył przedstawiony zabytek</w:t>
      </w:r>
      <w:r w:rsidR="00675F3C">
        <w:t>!</w:t>
      </w:r>
    </w:p>
    <w:p w:rsidR="00D24812" w:rsidRDefault="00D24812"/>
    <w:p w:rsidR="00675F3C" w:rsidRDefault="00675F3C" w:rsidP="00670B91">
      <w:pPr>
        <w:pStyle w:val="Akapitzlist"/>
        <w:numPr>
          <w:ilvl w:val="0"/>
          <w:numId w:val="1"/>
        </w:numPr>
      </w:pPr>
      <w:r>
        <w:t>Starożytni Egipcjanie</w:t>
      </w:r>
    </w:p>
    <w:p w:rsidR="00675F3C" w:rsidRDefault="00675F3C" w:rsidP="00670B91">
      <w:pPr>
        <w:pStyle w:val="Akapitzlist"/>
        <w:numPr>
          <w:ilvl w:val="0"/>
          <w:numId w:val="1"/>
        </w:numPr>
      </w:pPr>
      <w:r>
        <w:t>Starożytni Grecy</w:t>
      </w:r>
    </w:p>
    <w:p w:rsidR="00675F3C" w:rsidRDefault="00675F3C" w:rsidP="00670B91">
      <w:pPr>
        <w:pStyle w:val="Akapitzlist"/>
        <w:numPr>
          <w:ilvl w:val="0"/>
          <w:numId w:val="1"/>
        </w:numPr>
      </w:pPr>
      <w:r>
        <w:t>Starożytni Rzymianie</w:t>
      </w:r>
    </w:p>
    <w:p w:rsidR="00675F3C" w:rsidRDefault="00675F3C" w:rsidP="00670B91">
      <w:pPr>
        <w:pStyle w:val="Akapitzlist"/>
        <w:numPr>
          <w:ilvl w:val="0"/>
          <w:numId w:val="1"/>
        </w:numPr>
      </w:pPr>
      <w:r>
        <w:t>Słowianie</w:t>
      </w:r>
    </w:p>
    <w:p w:rsidR="00D24812" w:rsidRDefault="00675F3C" w:rsidP="008B328B">
      <w:pPr>
        <w:pStyle w:val="Akapitzlist"/>
        <w:numPr>
          <w:ilvl w:val="0"/>
          <w:numId w:val="1"/>
        </w:numPr>
      </w:pPr>
      <w:r>
        <w:t>Wikingowie</w:t>
      </w:r>
    </w:p>
    <w:p w:rsidR="008B328B" w:rsidRDefault="008B328B" w:rsidP="008B328B"/>
    <w:p w:rsidR="00D24812" w:rsidRDefault="00D24812" w:rsidP="008B328B">
      <w:pPr>
        <w:ind w:left="360"/>
      </w:pPr>
      <w:r>
        <w:rPr>
          <w:noProof/>
          <w:lang w:eastAsia="pl-PL"/>
        </w:rPr>
        <w:drawing>
          <wp:inline distT="0" distB="0" distL="0" distR="0" wp14:anchorId="01F11579" wp14:editId="18D173F6">
            <wp:extent cx="4194810" cy="3076575"/>
            <wp:effectExtent l="0" t="0" r="0" b="9525"/>
            <wp:docPr id="1" name="Obraz 1" descr="Ruina kamiennego, białego budynku. Na dłuższym boku 17, na krótszym 8 kolumn. Część uszkodzona. Przed budynkiem rozrzucone fragmenty budowl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smakizpolski.com.pl/wp-content/uploads/2014/09/Parthenon-2008_entzerrt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4810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anchor distT="0" distB="0" distL="114300" distR="114300" simplePos="0" relativeHeight="251659264" behindDoc="0" locked="0" layoutInCell="1" allowOverlap="1" wp14:anchorId="365A7644" wp14:editId="4777EDA3">
            <wp:simplePos x="0" y="0"/>
            <wp:positionH relativeFrom="column">
              <wp:posOffset>224155</wp:posOffset>
            </wp:positionH>
            <wp:positionV relativeFrom="paragraph">
              <wp:posOffset>3269615</wp:posOffset>
            </wp:positionV>
            <wp:extent cx="4199890" cy="2600325"/>
            <wp:effectExtent l="0" t="0" r="0" b="9525"/>
            <wp:wrapTopAndBottom/>
            <wp:docPr id="7" name="Obraz 7" descr="Statek z żaglem w biało-czerwone pasy. Na statku grupa ludzi. W tle pochmurne niebo. Wokół statku wzburzone morze, pełne morskich zwierzą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ielkahistoria.pl/wp-content/uploads/2019/07/Wikingowie-na-morzu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989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328B" w:rsidRDefault="00073A08" w:rsidP="008B328B">
      <w:pPr>
        <w:ind w:left="360"/>
      </w:pPr>
      <w:r>
        <w:rPr>
          <w:noProof/>
          <w:lang w:eastAsia="pl-PL"/>
        </w:rPr>
        <w:lastRenderedPageBreak/>
        <w:drawing>
          <wp:inline distT="0" distB="0" distL="0" distR="0" wp14:anchorId="7A405A23" wp14:editId="11CEE0F6">
            <wp:extent cx="4314825" cy="4314825"/>
            <wp:effectExtent l="0" t="0" r="9525" b="9525"/>
            <wp:docPr id="3" name="Obraz 3" descr="Mozaika. Czarny pies w czerwonej obroży, na białym tle. Do okoła psa czarna, kwadratowa ramk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upload.wikimedia.org/wikipedia/commons/b/b4/Cave_canem_MAN_Napoli_Inv11066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4812" w:rsidRDefault="008B328B" w:rsidP="008B328B">
      <w:pPr>
        <w:ind w:left="360"/>
      </w:pPr>
      <w:r>
        <w:rPr>
          <w:noProof/>
          <w:lang w:eastAsia="pl-PL"/>
        </w:rPr>
        <w:drawing>
          <wp:anchor distT="0" distB="0" distL="114300" distR="114300" simplePos="0" relativeHeight="251662336" behindDoc="0" locked="0" layoutInCell="1" allowOverlap="1" wp14:anchorId="70DED32A" wp14:editId="2F57DE3B">
            <wp:simplePos x="0" y="0"/>
            <wp:positionH relativeFrom="margin">
              <wp:posOffset>233680</wp:posOffset>
            </wp:positionH>
            <wp:positionV relativeFrom="paragraph">
              <wp:posOffset>252095</wp:posOffset>
            </wp:positionV>
            <wp:extent cx="4314825" cy="3049905"/>
            <wp:effectExtent l="0" t="0" r="9525" b="0"/>
            <wp:wrapTopAndBottom/>
            <wp:docPr id="4" name="Obraz 4" descr="3 postaci. Od lewej: mężczyzna w przepasce biodrowej, z głową szakala. Na środku mężczyzna w przepasce. Na głowie ma białą czapkę z wizerunkiem węża. Z prawej strony kobieta, w długiej sukni. Na głowie ma czarną perukę, przepasaną wstażką. Na peruce siedzi niewielki ptaszek. Tło jasne zdobione ornamentami w kształcie papirusu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fajnepodroze.pl/wp-content/uploads/2018/05/egipt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304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328B" w:rsidRDefault="008B328B" w:rsidP="00AD4AC8">
      <w:pPr>
        <w:ind w:left="360"/>
      </w:pPr>
    </w:p>
    <w:p w:rsidR="00E35548" w:rsidRDefault="008B328B" w:rsidP="008B328B">
      <w:r>
        <w:rPr>
          <w:noProof/>
          <w:lang w:eastAsia="pl-PL"/>
        </w:rPr>
        <w:lastRenderedPageBreak/>
        <w:drawing>
          <wp:anchor distT="0" distB="0" distL="114300" distR="114300" simplePos="0" relativeHeight="251661312" behindDoc="0" locked="0" layoutInCell="1" allowOverlap="1" wp14:anchorId="58F54D88" wp14:editId="55AC3AEA">
            <wp:simplePos x="0" y="0"/>
            <wp:positionH relativeFrom="column">
              <wp:posOffset>233680</wp:posOffset>
            </wp:positionH>
            <wp:positionV relativeFrom="paragraph">
              <wp:posOffset>260350</wp:posOffset>
            </wp:positionV>
            <wp:extent cx="4320540" cy="6477000"/>
            <wp:effectExtent l="0" t="0" r="3810" b="0"/>
            <wp:wrapTopAndBottom/>
            <wp:docPr id="8" name="Obraz 8" descr="Kamienny posąg. Wyrzeźbiony z każdej strony. W górnej części 4 postaci, każda patrzy w inną stronę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ma.krakow.pl/wp-content/uploads/wystawy/swiatowid/9-467x70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540" cy="647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4AC8" w:rsidRDefault="00AD4AC8" w:rsidP="00AD4AC8">
      <w:pPr>
        <w:ind w:left="360"/>
      </w:pPr>
      <w:bookmarkStart w:id="0" w:name="_GoBack"/>
      <w:bookmarkEnd w:id="0"/>
      <w:r>
        <w:t>Źródła zdjęć:</w:t>
      </w:r>
    </w:p>
    <w:p w:rsidR="00AD4AC8" w:rsidRDefault="00323BB6" w:rsidP="00AD4AC8">
      <w:pPr>
        <w:ind w:left="360"/>
      </w:pPr>
      <w:hyperlink r:id="rId11" w:history="1">
        <w:r w:rsidR="00AD4AC8" w:rsidRPr="00920CBE">
          <w:rPr>
            <w:rStyle w:val="Hipercze"/>
          </w:rPr>
          <w:t>https://www.smakizpolski.com.pl/wp-content/uploads/2014/09/Parthenon-2008_entzerrt.jpg</w:t>
        </w:r>
      </w:hyperlink>
    </w:p>
    <w:p w:rsidR="00AD4AC8" w:rsidRDefault="00323BB6" w:rsidP="00AD4AC8">
      <w:pPr>
        <w:ind w:left="360"/>
      </w:pPr>
      <w:hyperlink r:id="rId12" w:history="1">
        <w:r w:rsidR="00073A08" w:rsidRPr="00920CBE">
          <w:rPr>
            <w:rStyle w:val="Hipercze"/>
          </w:rPr>
          <w:t>https://upload.wikimedia.org/wikipedia/commons/b/b4/Cave_canem_MAN_Napoli_Inv110666.jpg</w:t>
        </w:r>
      </w:hyperlink>
    </w:p>
    <w:p w:rsidR="00073A08" w:rsidRDefault="00323BB6" w:rsidP="00AD4AC8">
      <w:pPr>
        <w:ind w:left="360"/>
      </w:pPr>
      <w:hyperlink r:id="rId13" w:history="1">
        <w:r w:rsidR="00073A08" w:rsidRPr="00920CBE">
          <w:rPr>
            <w:rStyle w:val="Hipercze"/>
          </w:rPr>
          <w:t>https://fajnepodroze.pl/wp-content/uploads/2018/05/egipt.jpg</w:t>
        </w:r>
      </w:hyperlink>
    </w:p>
    <w:p w:rsidR="00D00AFE" w:rsidRDefault="00323BB6" w:rsidP="00AD4AC8">
      <w:pPr>
        <w:ind w:left="360"/>
      </w:pPr>
      <w:hyperlink r:id="rId14" w:history="1">
        <w:r w:rsidR="00D00AFE" w:rsidRPr="00920CBE">
          <w:rPr>
            <w:rStyle w:val="Hipercze"/>
          </w:rPr>
          <w:t>http://ma.krakow.pl/tour/swiatowid-ze-zbrucza/</w:t>
        </w:r>
      </w:hyperlink>
    </w:p>
    <w:p w:rsidR="00670B91" w:rsidRPr="00B56D87" w:rsidRDefault="00D00AFE" w:rsidP="00EF38AB">
      <w:pPr>
        <w:ind w:left="360"/>
        <w:rPr>
          <w:rFonts w:cstheme="minorHAnsi"/>
          <w:lang w:val="en-US"/>
        </w:rPr>
      </w:pPr>
      <w:r w:rsidRPr="00B56D87">
        <w:rPr>
          <w:rFonts w:cstheme="minorHAnsi"/>
          <w:lang w:val="en-US"/>
        </w:rPr>
        <w:t xml:space="preserve">Carl </w:t>
      </w:r>
      <w:proofErr w:type="spellStart"/>
      <w:r w:rsidRPr="00B56D87">
        <w:rPr>
          <w:rFonts w:cstheme="minorHAnsi"/>
          <w:lang w:val="en-US"/>
        </w:rPr>
        <w:t>Rassmusen</w:t>
      </w:r>
      <w:proofErr w:type="spellEnd"/>
      <w:r w:rsidRPr="00B56D87">
        <w:rPr>
          <w:rFonts w:cstheme="minorHAnsi"/>
          <w:lang w:val="en-US"/>
        </w:rPr>
        <w:t xml:space="preserve"> „</w:t>
      </w:r>
      <w:proofErr w:type="spellStart"/>
      <w:r w:rsidRPr="00B56D87">
        <w:rPr>
          <w:rFonts w:cstheme="minorHAnsi"/>
          <w:lang w:val="en-US"/>
        </w:rPr>
        <w:t>Sommernat</w:t>
      </w:r>
      <w:proofErr w:type="spellEnd"/>
      <w:r w:rsidRPr="00B56D87">
        <w:rPr>
          <w:rFonts w:cstheme="minorHAnsi"/>
          <w:lang w:val="en-US"/>
        </w:rPr>
        <w:t xml:space="preserve"> under den </w:t>
      </w:r>
      <w:proofErr w:type="spellStart"/>
      <w:r w:rsidRPr="00B56D87">
        <w:rPr>
          <w:rFonts w:cstheme="minorHAnsi"/>
          <w:lang w:val="en-US"/>
        </w:rPr>
        <w:t>gr</w:t>
      </w:r>
      <w:r w:rsidRPr="00B56D87">
        <w:rPr>
          <w:rFonts w:cstheme="minorHAnsi"/>
          <w:iCs/>
          <w:color w:val="202122"/>
          <w:shd w:val="clear" w:color="auto" w:fill="FFFFFF"/>
          <w:lang w:val="en-US"/>
        </w:rPr>
        <w:t>ø</w:t>
      </w:r>
      <w:r w:rsidR="00EF38AB" w:rsidRPr="00B56D87">
        <w:rPr>
          <w:rFonts w:cstheme="minorHAnsi"/>
          <w:lang w:val="en-US"/>
        </w:rPr>
        <w:t>nlandske</w:t>
      </w:r>
      <w:proofErr w:type="spellEnd"/>
      <w:r w:rsidR="00EF38AB" w:rsidRPr="00B56D87">
        <w:rPr>
          <w:rFonts w:cstheme="minorHAnsi"/>
          <w:lang w:val="en-US"/>
        </w:rPr>
        <w:t xml:space="preserve"> </w:t>
      </w:r>
      <w:proofErr w:type="spellStart"/>
      <w:r w:rsidR="00EF38AB" w:rsidRPr="00B56D87">
        <w:rPr>
          <w:rFonts w:cstheme="minorHAnsi"/>
          <w:lang w:val="en-US"/>
        </w:rPr>
        <w:t>Kyst</w:t>
      </w:r>
      <w:proofErr w:type="spellEnd"/>
      <w:r w:rsidR="00EF38AB" w:rsidRPr="00B56D87">
        <w:rPr>
          <w:rFonts w:cstheme="minorHAnsi"/>
          <w:lang w:val="en-US"/>
        </w:rPr>
        <w:t xml:space="preserve"> circa </w:t>
      </w:r>
      <w:proofErr w:type="spellStart"/>
      <w:r w:rsidRPr="00B56D87">
        <w:rPr>
          <w:rFonts w:cstheme="minorHAnsi"/>
          <w:iCs/>
          <w:color w:val="202122"/>
          <w:shd w:val="clear" w:color="auto" w:fill="FFFFFF"/>
          <w:lang w:val="en-US"/>
        </w:rPr>
        <w:t>år</w:t>
      </w:r>
      <w:proofErr w:type="spellEnd"/>
      <w:r w:rsidRPr="00B56D87">
        <w:rPr>
          <w:rFonts w:cstheme="minorHAnsi"/>
          <w:lang w:val="en-US"/>
        </w:rPr>
        <w:t xml:space="preserve"> 1000” (</w:t>
      </w:r>
      <w:proofErr w:type="spellStart"/>
      <w:r w:rsidRPr="00B56D87">
        <w:rPr>
          <w:rFonts w:cstheme="minorHAnsi"/>
          <w:lang w:val="en-US"/>
        </w:rPr>
        <w:t>domena</w:t>
      </w:r>
      <w:proofErr w:type="spellEnd"/>
      <w:r w:rsidRPr="00B56D87">
        <w:rPr>
          <w:rFonts w:cstheme="minorHAnsi"/>
          <w:lang w:val="en-US"/>
        </w:rPr>
        <w:t xml:space="preserve"> </w:t>
      </w:r>
      <w:proofErr w:type="spellStart"/>
      <w:r w:rsidRPr="00B56D87">
        <w:rPr>
          <w:rFonts w:cstheme="minorHAnsi"/>
          <w:lang w:val="en-US"/>
        </w:rPr>
        <w:t>publiczna</w:t>
      </w:r>
      <w:proofErr w:type="spellEnd"/>
      <w:r w:rsidRPr="00B56D87">
        <w:rPr>
          <w:rFonts w:cstheme="minorHAnsi"/>
          <w:lang w:val="en-US"/>
        </w:rPr>
        <w:t>)</w:t>
      </w:r>
    </w:p>
    <w:sectPr w:rsidR="00670B91" w:rsidRPr="00B56D8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10F1677"/>
    <w:multiLevelType w:val="hybridMultilevel"/>
    <w:tmpl w:val="5D166EC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5F3C"/>
    <w:rsid w:val="00073A08"/>
    <w:rsid w:val="00323BB6"/>
    <w:rsid w:val="00670B91"/>
    <w:rsid w:val="00675F3C"/>
    <w:rsid w:val="00885F32"/>
    <w:rsid w:val="008B328B"/>
    <w:rsid w:val="00AD4AC8"/>
    <w:rsid w:val="00B56D87"/>
    <w:rsid w:val="00B7510C"/>
    <w:rsid w:val="00CD7EC3"/>
    <w:rsid w:val="00D00AFE"/>
    <w:rsid w:val="00D24812"/>
    <w:rsid w:val="00E223CD"/>
    <w:rsid w:val="00E35548"/>
    <w:rsid w:val="00EF38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670B91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AD4AC8"/>
    <w:rPr>
      <w:color w:val="0563C1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56D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56D8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670B91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AD4AC8"/>
    <w:rPr>
      <w:color w:val="0563C1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56D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56D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5869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131719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775585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fajnepodroze.pl/wp-content/uploads/2018/05/egipt.jpg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hyperlink" Target="https://upload.wikimedia.org/wikipedia/commons/b/b4/Cave_canem_MAN_Napoli_Inv110666.jpg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www.smakizpolski.com.pl/wp-content/uploads/2014/09/Parthenon-2008_entzerrt.jpg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://ma.krakow.pl/tour/swiatowid-ze-zbrucza/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106</TotalTime>
  <Pages>3</Pages>
  <Words>126</Words>
  <Characters>760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Dominik</dc:creator>
  <cp:keywords/>
  <dc:description/>
  <cp:lastModifiedBy>Dominik AAM</cp:lastModifiedBy>
  <cp:revision>6</cp:revision>
  <dcterms:created xsi:type="dcterms:W3CDTF">2020-10-06T12:01:00Z</dcterms:created>
  <dcterms:modified xsi:type="dcterms:W3CDTF">2021-03-15T13:13:00Z</dcterms:modified>
</cp:coreProperties>
</file>