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C1" w:rsidRPr="00772015" w:rsidRDefault="00C86DC1" w:rsidP="00C86DC1">
      <w:pPr>
        <w:tabs>
          <w:tab w:val="right" w:pos="9000"/>
        </w:tabs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Zał. nr 7 </w:t>
      </w:r>
    </w:p>
    <w:p w:rsidR="00C86DC1" w:rsidRPr="00772015" w:rsidRDefault="00C86DC1" w:rsidP="00C86DC1">
      <w:pPr>
        <w:tabs>
          <w:tab w:val="right" w:pos="9000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86DC1" w:rsidRPr="00772015" w:rsidRDefault="00C86DC1" w:rsidP="00C86DC1">
      <w:pPr>
        <w:tabs>
          <w:tab w:val="right" w:pos="9000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86DC1" w:rsidRPr="00772015" w:rsidRDefault="00C86DC1" w:rsidP="00C86DC1">
      <w:pPr>
        <w:tabs>
          <w:tab w:val="right" w:pos="9000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86DC1" w:rsidRPr="00772015" w:rsidRDefault="00C86DC1" w:rsidP="00C86DC1">
      <w:pPr>
        <w:keepNext/>
        <w:spacing w:line="276" w:lineRule="auto"/>
        <w:jc w:val="center"/>
        <w:outlineLvl w:val="2"/>
        <w:rPr>
          <w:rFonts w:asciiTheme="minorHAnsi" w:hAnsiTheme="minorHAnsi"/>
          <w:b/>
          <w:spacing w:val="20"/>
          <w:sz w:val="22"/>
          <w:szCs w:val="22"/>
        </w:rPr>
      </w:pPr>
      <w:r w:rsidRPr="00772015">
        <w:rPr>
          <w:rFonts w:asciiTheme="minorHAnsi" w:hAnsiTheme="minorHAnsi"/>
          <w:b/>
          <w:spacing w:val="20"/>
          <w:sz w:val="22"/>
          <w:szCs w:val="22"/>
        </w:rPr>
        <w:t>OŚWIADCZENIE</w:t>
      </w:r>
    </w:p>
    <w:p w:rsidR="00C86DC1" w:rsidRPr="00772015" w:rsidRDefault="00C86DC1" w:rsidP="00C86DC1">
      <w:pPr>
        <w:spacing w:after="200"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C86DC1" w:rsidRPr="00772015" w:rsidRDefault="00C86DC1" w:rsidP="00C86DC1">
      <w:pPr>
        <w:widowControl w:val="0"/>
        <w:tabs>
          <w:tab w:val="left" w:pos="0"/>
        </w:tabs>
        <w:spacing w:after="200" w:line="276" w:lineRule="auto"/>
        <w:ind w:right="1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772015">
        <w:rPr>
          <w:rFonts w:asciiTheme="minorHAnsi" w:hAnsiTheme="minorHAnsi"/>
          <w:sz w:val="22"/>
          <w:szCs w:val="22"/>
          <w:lang w:eastAsia="en-US"/>
        </w:rPr>
        <w:t>Dotyczy postępowania prowadzonego w trybie przetargu nieograniczonego na:</w:t>
      </w:r>
    </w:p>
    <w:tbl>
      <w:tblPr>
        <w:tblW w:w="9577" w:type="dxa"/>
        <w:tblLook w:val="00A0"/>
      </w:tblPr>
      <w:tblGrid>
        <w:gridCol w:w="9577"/>
      </w:tblGrid>
      <w:tr w:rsidR="003D57BE" w:rsidRPr="00772015" w:rsidTr="00E10D2B">
        <w:tc>
          <w:tcPr>
            <w:tcW w:w="9577" w:type="dxa"/>
          </w:tcPr>
          <w:p w:rsidR="003D57BE" w:rsidRPr="00230713" w:rsidRDefault="003D57BE" w:rsidP="00450479">
            <w:pPr>
              <w:rPr>
                <w:rStyle w:val="FontStyle27"/>
                <w:rFonts w:ascii="Calibri" w:hAnsi="Calibri"/>
                <w:b/>
                <w:shd w:val="clear" w:color="auto" w:fill="D9D9D9"/>
              </w:rPr>
            </w:pPr>
          </w:p>
        </w:tc>
      </w:tr>
      <w:tr w:rsidR="00C86DC1" w:rsidRPr="00772015" w:rsidTr="00E10D2B">
        <w:tc>
          <w:tcPr>
            <w:tcW w:w="9577" w:type="dxa"/>
          </w:tcPr>
          <w:p w:rsidR="00C86DC1" w:rsidRPr="00772015" w:rsidRDefault="00264EF8" w:rsidP="00E10D2B">
            <w:pPr>
              <w:spacing w:after="40" w:line="276" w:lineRule="auto"/>
              <w:jc w:val="center"/>
              <w:rPr>
                <w:rFonts w:asciiTheme="minorHAnsi" w:hAnsiTheme="minorHAnsi" w:cs="Segoe UI"/>
                <w:b/>
              </w:rPr>
            </w:pPr>
            <w:r>
              <w:rPr>
                <w:rStyle w:val="FontStyle27"/>
                <w:rFonts w:ascii="Calibri" w:hAnsi="Calibri"/>
                <w:b/>
                <w:shd w:val="clear" w:color="auto" w:fill="D9D9D9"/>
              </w:rPr>
              <w:t>Wymianę instalacji centralnego ogrzewania w budynku Muzeum Archeologicznego w Krakowie, przy ul. Senackiej 3</w:t>
            </w:r>
          </w:p>
        </w:tc>
      </w:tr>
    </w:tbl>
    <w:p w:rsidR="00C86DC1" w:rsidRPr="00772015" w:rsidRDefault="00C86DC1" w:rsidP="00C86DC1">
      <w:pPr>
        <w:spacing w:after="200"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15">
        <w:rPr>
          <w:rFonts w:asciiTheme="minorHAnsi" w:hAnsiTheme="minorHAnsi"/>
          <w:sz w:val="22"/>
          <w:szCs w:val="22"/>
        </w:rPr>
        <w:t xml:space="preserve">Lista podmiotów należących do tej samej grupy kapitałowej, o której mowa w art. 24 ust. 1 pkt 23 ustawy Prawo Zamówień Publicznych, albo informacja o tym, że Wykonawca nie należy do grupy kapitałowej. 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15">
        <w:rPr>
          <w:rFonts w:asciiTheme="minorHAnsi" w:hAnsiTheme="minorHAnsi"/>
          <w:sz w:val="22"/>
          <w:szCs w:val="22"/>
        </w:rPr>
        <w:t>Lista podmiotów należących do tej samej grupy kapitałowej: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15">
        <w:rPr>
          <w:rFonts w:asciiTheme="minorHAnsi" w:hAnsiTheme="minorHAnsi"/>
          <w:sz w:val="22"/>
          <w:szCs w:val="22"/>
        </w:rPr>
        <w:t>1. ……………………………………………………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15">
        <w:rPr>
          <w:rFonts w:asciiTheme="minorHAnsi" w:hAnsiTheme="minorHAnsi"/>
          <w:sz w:val="22"/>
          <w:szCs w:val="22"/>
        </w:rPr>
        <w:t>2. ……………………………………………………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72015">
        <w:rPr>
          <w:rFonts w:asciiTheme="minorHAnsi" w:hAnsiTheme="minorHAnsi"/>
          <w:sz w:val="22"/>
          <w:szCs w:val="22"/>
        </w:rPr>
        <w:t>3. ……………………………………………………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72015">
        <w:rPr>
          <w:rFonts w:asciiTheme="minorHAnsi" w:hAnsiTheme="minorHAnsi"/>
          <w:b/>
          <w:sz w:val="22"/>
          <w:szCs w:val="22"/>
        </w:rPr>
        <w:t>W przypadku, gdy Wykonawca nie należy do grupy kapitałowej winien zaznaczyć poniższe pole: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C86DC1" w:rsidRPr="00772015" w:rsidRDefault="00ED250B" w:rsidP="00C86DC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D250B">
        <w:rPr>
          <w:rFonts w:asciiTheme="minorHAnsi" w:hAnsiTheme="minorHAnsi"/>
          <w:noProof/>
          <w:sz w:val="22"/>
          <w:szCs w:val="22"/>
        </w:rPr>
        <w:pict>
          <v:rect id="Prostokąt 1" o:spid="_x0000_s1026" style="position:absolute;left:0;text-align:left;margin-left:11.55pt;margin-top:1.35pt;width:9.85pt;height:1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"/>
        </w:pict>
      </w:r>
      <w:r w:rsidR="00C86DC1" w:rsidRPr="00772015">
        <w:rPr>
          <w:rFonts w:asciiTheme="minorHAnsi" w:hAnsiTheme="minorHAnsi"/>
          <w:b/>
          <w:sz w:val="22"/>
          <w:szCs w:val="22"/>
        </w:rPr>
        <w:t xml:space="preserve">         Oświadczam, że nie należę do grupy kapitałowej, o której mowa w art. 24 ust. 1 pkt  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72015">
        <w:rPr>
          <w:rFonts w:asciiTheme="minorHAnsi" w:hAnsiTheme="minorHAnsi"/>
          <w:b/>
          <w:sz w:val="22"/>
          <w:szCs w:val="22"/>
        </w:rPr>
        <w:t xml:space="preserve">         23 ustawy Prawo Zamówień Publicznych</w:t>
      </w: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86DC1" w:rsidRPr="00772015" w:rsidRDefault="00C86DC1" w:rsidP="00C86DC1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Theme="minorHAnsi" w:hAnsiTheme="minorHAnsi"/>
          <w:sz w:val="22"/>
          <w:szCs w:val="22"/>
          <w:lang w:eastAsia="en-US"/>
        </w:rPr>
      </w:pPr>
      <w:r w:rsidRPr="00772015">
        <w:rPr>
          <w:rFonts w:asciiTheme="minorHAnsi" w:hAnsiTheme="minorHAnsi"/>
          <w:sz w:val="22"/>
          <w:szCs w:val="22"/>
          <w:u w:val="dotted"/>
          <w:lang w:eastAsia="en-US"/>
        </w:rPr>
        <w:tab/>
      </w:r>
      <w:r w:rsidRPr="00772015">
        <w:rPr>
          <w:rFonts w:asciiTheme="minorHAnsi" w:hAnsiTheme="minorHAnsi"/>
          <w:sz w:val="22"/>
          <w:szCs w:val="22"/>
          <w:lang w:eastAsia="en-US"/>
        </w:rPr>
        <w:t xml:space="preserve"> dnia </w:t>
      </w:r>
      <w:r w:rsidRPr="00772015">
        <w:rPr>
          <w:rFonts w:asciiTheme="minorHAnsi" w:hAnsiTheme="minorHAnsi"/>
          <w:sz w:val="22"/>
          <w:szCs w:val="22"/>
          <w:u w:val="dotted"/>
          <w:lang w:eastAsia="en-US"/>
        </w:rPr>
        <w:tab/>
      </w:r>
      <w:r w:rsidRPr="00772015">
        <w:rPr>
          <w:rFonts w:asciiTheme="minorHAnsi" w:hAnsiTheme="minorHAnsi"/>
          <w:sz w:val="22"/>
          <w:szCs w:val="22"/>
          <w:lang w:eastAsia="en-US"/>
        </w:rPr>
        <w:tab/>
      </w:r>
      <w:r w:rsidRPr="00772015">
        <w:rPr>
          <w:rFonts w:asciiTheme="minorHAnsi" w:hAnsiTheme="minorHAnsi"/>
          <w:sz w:val="22"/>
          <w:szCs w:val="22"/>
          <w:u w:val="dotted"/>
          <w:lang w:eastAsia="en-US"/>
        </w:rPr>
        <w:tab/>
      </w:r>
    </w:p>
    <w:p w:rsidR="00C86DC1" w:rsidRPr="00772015" w:rsidRDefault="00C86DC1" w:rsidP="00C86DC1">
      <w:pPr>
        <w:spacing w:line="276" w:lineRule="auto"/>
        <w:ind w:left="5529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772015">
        <w:rPr>
          <w:rFonts w:asciiTheme="minorHAnsi" w:hAnsiTheme="minorHAnsi"/>
          <w:sz w:val="22"/>
          <w:szCs w:val="22"/>
          <w:vertAlign w:val="superscript"/>
          <w:lang w:eastAsia="en-US"/>
        </w:rPr>
        <w:t>podpis osoby uprawnionej do składania oświadczeń woli w imieniu Wykonawcy</w:t>
      </w:r>
    </w:p>
    <w:p w:rsidR="00C86DC1" w:rsidRPr="00772015" w:rsidRDefault="00C86DC1" w:rsidP="00C86DC1">
      <w:pPr>
        <w:tabs>
          <w:tab w:val="right" w:pos="9000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C86DC1" w:rsidRPr="00772015" w:rsidRDefault="00C86DC1" w:rsidP="00C86DC1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C86DC1" w:rsidRPr="00772015" w:rsidSect="0077201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6D" w:rsidRDefault="00B6666D" w:rsidP="00783552">
      <w:r>
        <w:separator/>
      </w:r>
    </w:p>
  </w:endnote>
  <w:endnote w:type="continuationSeparator" w:id="0">
    <w:p w:rsidR="00B6666D" w:rsidRDefault="00B6666D" w:rsidP="0078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B1" w:rsidRDefault="00ED250B" w:rsidP="00073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13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39B1" w:rsidRDefault="00B6666D" w:rsidP="000739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B1" w:rsidRDefault="00ED250B" w:rsidP="000739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13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66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37D5F" w:rsidRDefault="00B6666D" w:rsidP="00537D5F">
    <w:pPr>
      <w:pStyle w:val="Stopka"/>
      <w:framePr w:wrap="around" w:vAnchor="text" w:hAnchor="page" w:x="10190" w:y="4"/>
      <w:rPr>
        <w:rStyle w:val="Numerstrony"/>
      </w:rPr>
    </w:pPr>
  </w:p>
  <w:p w:rsidR="00537D5F" w:rsidRDefault="00B6666D" w:rsidP="00537D5F">
    <w:pPr>
      <w:pStyle w:val="Stopka"/>
      <w:tabs>
        <w:tab w:val="left" w:pos="540"/>
      </w:tabs>
      <w:ind w:right="360"/>
    </w:pPr>
  </w:p>
  <w:p w:rsidR="000739B1" w:rsidRDefault="00B6666D" w:rsidP="000739B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6D" w:rsidRDefault="00B6666D" w:rsidP="00783552">
      <w:r>
        <w:separator/>
      </w:r>
    </w:p>
  </w:footnote>
  <w:footnote w:type="continuationSeparator" w:id="0">
    <w:p w:rsidR="00B6666D" w:rsidRDefault="00B6666D" w:rsidP="00783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F8" w:rsidRPr="00B72F38" w:rsidRDefault="00264EF8" w:rsidP="00264EF8">
    <w:pPr>
      <w:rPr>
        <w:rFonts w:asciiTheme="minorHAnsi" w:hAnsiTheme="minorHAnsi"/>
        <w:b/>
        <w:i/>
        <w:color w:val="000000"/>
        <w:sz w:val="18"/>
        <w:szCs w:val="18"/>
      </w:rPr>
    </w:pPr>
    <w:r w:rsidRPr="00B72F38">
      <w:rPr>
        <w:rFonts w:asciiTheme="minorHAnsi" w:hAnsiTheme="minorHAnsi" w:cs="Segoe UI"/>
        <w:i/>
        <w:sz w:val="18"/>
        <w:szCs w:val="18"/>
      </w:rPr>
      <w:t>nr sprawy</w:t>
    </w:r>
    <w:r w:rsidRPr="00B72F38">
      <w:rPr>
        <w:rFonts w:asciiTheme="minorHAnsi" w:hAnsiTheme="minorHAnsi" w:cs="Segoe UI"/>
        <w:b/>
        <w:i/>
        <w:sz w:val="18"/>
        <w:szCs w:val="18"/>
      </w:rPr>
      <w:t xml:space="preserve">: </w:t>
    </w:r>
    <w:r w:rsidRPr="00B72F38">
      <w:rPr>
        <w:rStyle w:val="Pogrubienie"/>
        <w:rFonts w:asciiTheme="minorHAnsi" w:hAnsiTheme="minorHAnsi"/>
        <w:b w:val="0"/>
        <w:i/>
        <w:color w:val="000000"/>
        <w:sz w:val="18"/>
        <w:szCs w:val="18"/>
      </w:rPr>
      <w:t>DA-271-303/2019</w:t>
    </w:r>
  </w:p>
  <w:p w:rsidR="000739B1" w:rsidRPr="003D57BE" w:rsidRDefault="00B6666D" w:rsidP="003D57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86DC1"/>
    <w:rsid w:val="00056D37"/>
    <w:rsid w:val="000832E6"/>
    <w:rsid w:val="000D47A6"/>
    <w:rsid w:val="00264EF8"/>
    <w:rsid w:val="002771BB"/>
    <w:rsid w:val="003961D1"/>
    <w:rsid w:val="003D57BE"/>
    <w:rsid w:val="0056136D"/>
    <w:rsid w:val="00601166"/>
    <w:rsid w:val="006342F1"/>
    <w:rsid w:val="006A22D2"/>
    <w:rsid w:val="0074243F"/>
    <w:rsid w:val="00783552"/>
    <w:rsid w:val="00790DF8"/>
    <w:rsid w:val="00796ACB"/>
    <w:rsid w:val="007F535C"/>
    <w:rsid w:val="00B6666D"/>
    <w:rsid w:val="00C65241"/>
    <w:rsid w:val="00C86DC1"/>
    <w:rsid w:val="00CC133C"/>
    <w:rsid w:val="00ED250B"/>
    <w:rsid w:val="00FB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6D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D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8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6D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6DC1"/>
    <w:rPr>
      <w:rFonts w:cs="Times New Roman"/>
    </w:rPr>
  </w:style>
  <w:style w:type="character" w:customStyle="1" w:styleId="FontStyle27">
    <w:name w:val="Font Style27"/>
    <w:basedOn w:val="Domylnaczcionkaakapitu"/>
    <w:uiPriority w:val="99"/>
    <w:rsid w:val="006342F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6342F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64E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9</cp:revision>
  <dcterms:created xsi:type="dcterms:W3CDTF">2017-05-26T18:25:00Z</dcterms:created>
  <dcterms:modified xsi:type="dcterms:W3CDTF">2019-09-29T13:24:00Z</dcterms:modified>
</cp:coreProperties>
</file>