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5F" w:rsidRPr="008B3326" w:rsidRDefault="00A470DD" w:rsidP="00A470DD">
      <w:pPr>
        <w:spacing w:after="40" w:line="276" w:lineRule="auto"/>
        <w:jc w:val="right"/>
        <w:rPr>
          <w:rFonts w:ascii="Calibri" w:hAnsi="Calibri" w:cs="Segoe UI"/>
          <w:i/>
          <w:sz w:val="20"/>
          <w:szCs w:val="20"/>
        </w:rPr>
      </w:pPr>
      <w:r w:rsidRPr="008B3326">
        <w:rPr>
          <w:rFonts w:ascii="Calibri" w:hAnsi="Calibri" w:cs="Segoe UI"/>
          <w:b/>
          <w:i/>
          <w:sz w:val="20"/>
          <w:szCs w:val="20"/>
        </w:rPr>
        <w:t>Zał. nr 2 do siwz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1"/>
      </w:tblGrid>
      <w:tr w:rsidR="009C325F" w:rsidRPr="008B3326" w:rsidTr="001E04A0">
        <w:tc>
          <w:tcPr>
            <w:tcW w:w="9781" w:type="dxa"/>
            <w:shd w:val="clear" w:color="auto" w:fill="D9D9D9"/>
          </w:tcPr>
          <w:p w:rsidR="009C325F" w:rsidRPr="008B3326" w:rsidRDefault="009C325F" w:rsidP="00A470DD">
            <w:pPr>
              <w:pStyle w:val="Tekstprzypisudolnego"/>
              <w:spacing w:after="40" w:line="276" w:lineRule="auto"/>
              <w:jc w:val="right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</w:rPr>
              <w:br w:type="page"/>
            </w:r>
            <w:r w:rsidRPr="008B3326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C325F" w:rsidRPr="008B3326" w:rsidTr="001E04A0">
        <w:trPr>
          <w:trHeight w:val="480"/>
        </w:trPr>
        <w:tc>
          <w:tcPr>
            <w:tcW w:w="9781" w:type="dxa"/>
            <w:shd w:val="clear" w:color="auto" w:fill="D9D9D9"/>
            <w:vAlign w:val="center"/>
          </w:tcPr>
          <w:p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C325F" w:rsidRPr="008B3326" w:rsidRDefault="009C325F" w:rsidP="009C325F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5281"/>
      </w:tblGrid>
      <w:tr w:rsidR="009C325F" w:rsidRPr="008B3326" w:rsidTr="008B3326">
        <w:trPr>
          <w:trHeight w:val="2396"/>
        </w:trPr>
        <w:tc>
          <w:tcPr>
            <w:tcW w:w="9781" w:type="dxa"/>
            <w:gridSpan w:val="2"/>
            <w:vAlign w:val="center"/>
          </w:tcPr>
          <w:p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:rsidR="009C325F" w:rsidRPr="008B3326" w:rsidRDefault="009C325F" w:rsidP="001F250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OFERTA</w:t>
            </w:r>
          </w:p>
          <w:p w:rsidR="009C325F" w:rsidRPr="008B3326" w:rsidRDefault="009C325F" w:rsidP="00E10D2B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A84FDA">
              <w:rPr>
                <w:rFonts w:ascii="Calibri" w:hAnsi="Calibri" w:cs="Segoe UI"/>
                <w:shd w:val="clear" w:color="auto" w:fill="D9D9D9" w:themeFill="background1" w:themeFillShade="D9"/>
              </w:rPr>
              <w:t>W postępowaniu o udzielenie zamówienia publicznego prowadzonego w trybie przetargu nieograniczonego zgodnie z ustawą z dnia 29 stycznia 2004 r. Prawo zamówień publicznych na</w:t>
            </w:r>
            <w:r w:rsidR="007929B1" w:rsidRPr="008B3326">
              <w:rPr>
                <w:rFonts w:ascii="Calibri" w:hAnsi="Calibri" w:cs="Segoe UI"/>
              </w:rPr>
              <w:t xml:space="preserve"> </w:t>
            </w:r>
            <w:r w:rsidR="00A84FDA">
              <w:rPr>
                <w:rStyle w:val="FontStyle27"/>
                <w:rFonts w:ascii="Calibri" w:hAnsi="Calibri"/>
                <w:b/>
                <w:shd w:val="clear" w:color="auto" w:fill="D9D9D9"/>
              </w:rPr>
              <w:t>Wymianę instalacji centralnego ogrzewania w budynku Muzeum Archeologicznego w Krakowie, przy ul. Senackiej 3</w:t>
            </w:r>
            <w:r w:rsidR="00A84FDA" w:rsidRPr="00863A0B">
              <w:rPr>
                <w:rStyle w:val="FontStyle27"/>
                <w:rFonts w:ascii="Calibri" w:hAnsi="Calibri"/>
                <w:b/>
                <w:shd w:val="clear" w:color="auto" w:fill="D9D9D9"/>
              </w:rPr>
              <w:t xml:space="preserve"> </w:t>
            </w:r>
          </w:p>
        </w:tc>
      </w:tr>
      <w:tr w:rsidR="009C325F" w:rsidRPr="008B3326" w:rsidTr="008B3326">
        <w:trPr>
          <w:trHeight w:val="1502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hanging="720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DANE WYKONAWCY: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telefon……………………………………………………………………………</w:t>
            </w:r>
          </w:p>
          <w:p w:rsidR="009C325F" w:rsidRPr="008B3326" w:rsidRDefault="009C325F" w:rsidP="008B3326">
            <w:pPr>
              <w:pStyle w:val="Tekstprzypisudolnego"/>
              <w:spacing w:after="40" w:line="276" w:lineRule="auto"/>
              <w:rPr>
                <w:rFonts w:ascii="Calibri" w:hAnsi="Calibri" w:cs="Segoe UI"/>
              </w:rPr>
            </w:pPr>
            <w:r w:rsidRPr="008B3326">
              <w:rPr>
                <w:rFonts w:ascii="Calibri" w:hAnsi="Calibri" w:cs="Segoe UI"/>
              </w:rPr>
              <w:t>Adres do korespondencji (jeżeli inny niż adres siedziby):</w:t>
            </w:r>
            <w:r w:rsidRPr="008B3326">
              <w:rPr>
                <w:rFonts w:ascii="Calibri" w:hAnsi="Calibri"/>
              </w:rPr>
              <w:t xml:space="preserve"> </w:t>
            </w:r>
            <w:r w:rsidRPr="008B3326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</w:t>
            </w:r>
          </w:p>
        </w:tc>
      </w:tr>
      <w:tr w:rsidR="009C325F" w:rsidRPr="008B3326" w:rsidTr="008B3326">
        <w:trPr>
          <w:trHeight w:val="1428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CENA OFERTOWA:</w:t>
            </w:r>
          </w:p>
          <w:p w:rsidR="009C325F" w:rsidRPr="008B3326" w:rsidRDefault="009C325F" w:rsidP="00E10D2B">
            <w:pPr>
              <w:spacing w:after="40" w:line="27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A470DD"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ryczałtową </w:t>
            </w: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>CENĘ BRUTTO</w:t>
            </w:r>
            <w:r w:rsidRPr="008B3326">
              <w:rPr>
                <w:rFonts w:ascii="Calibri" w:hAnsi="Calibri"/>
                <w:vanish/>
                <w:sz w:val="20"/>
                <w:szCs w:val="20"/>
                <w:lang w:eastAsia="en-US"/>
              </w:rPr>
              <w:t>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707"/>
              <w:gridCol w:w="4276"/>
            </w:tblGrid>
            <w:tr w:rsidR="009C325F" w:rsidRPr="008B3326" w:rsidTr="00B40B87">
              <w:trPr>
                <w:trHeight w:val="684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C325F" w:rsidRPr="008B3326" w:rsidRDefault="009C325F" w:rsidP="00E10D2B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B332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Brutto PLN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25F" w:rsidRPr="008B3326" w:rsidRDefault="009C325F" w:rsidP="00E10D2B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*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ab/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 xml:space="preserve"> CENA OFERTOWA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268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zamówienie zostanie zrealizowane na warunkach i w terminach określonych w SIWZ oraz ze wzorze umowy;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zapoznaliśmy się ze SIWZ oraz wzorem umowy i nie wnosimy do nich zastrzeżeń oraz przyjmujemy warunki w nich zawarte;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6230A" w:rsidRPr="008B3326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0 dni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9C325F" w:rsidRPr="008B3326" w:rsidRDefault="009C325F" w:rsidP="009C32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umowy,</w:t>
            </w:r>
          </w:p>
          <w:p w:rsidR="00A50A61" w:rsidRPr="00A84FDA" w:rsidRDefault="009C325F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A84FDA">
              <w:rPr>
                <w:rFonts w:ascii="Calibri" w:hAnsi="Calibri" w:cs="Segoe UI"/>
                <w:b/>
                <w:sz w:val="20"/>
                <w:szCs w:val="20"/>
              </w:rPr>
              <w:t>udzielamy</w:t>
            </w:r>
            <w:r w:rsidR="00A84FDA" w:rsidRPr="00A84FDA">
              <w:rPr>
                <w:rFonts w:ascii="Calibri" w:hAnsi="Calibri" w:cs="Segoe UI"/>
                <w:b/>
                <w:sz w:val="20"/>
                <w:szCs w:val="20"/>
              </w:rPr>
              <w:t>...................... miesięcy gwarancji /</w:t>
            </w:r>
            <w:r w:rsidR="00A84FDA">
              <w:rPr>
                <w:rFonts w:ascii="Calibri" w:hAnsi="Calibri" w:cs="Segoe UI"/>
                <w:b/>
                <w:sz w:val="20"/>
                <w:szCs w:val="20"/>
              </w:rPr>
              <w:t xml:space="preserve">należy uzupełnić w miesiącach  24 lub 36 lub  48 lub 60 </w:t>
            </w:r>
            <w:r w:rsidR="00A84FDA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 xml:space="preserve">miesięcy, </w:t>
            </w:r>
            <w:r w:rsidR="00A84FDA" w:rsidRPr="00A84FDA">
              <w:rPr>
                <w:rFonts w:ascii="Calibri" w:hAnsi="Calibri" w:cs="Segoe UI"/>
                <w:b/>
                <w:sz w:val="20"/>
                <w:szCs w:val="20"/>
              </w:rPr>
              <w:t>minimum 24 miesiące/</w:t>
            </w:r>
          </w:p>
          <w:p w:rsidR="00A50A61" w:rsidRPr="008B3326" w:rsidRDefault="00A50A61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sz w:val="20"/>
                <w:szCs w:val="20"/>
              </w:rPr>
              <w:t xml:space="preserve">Oświadczam, że następujące dokumenty załączone do oferty </w:t>
            </w: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są objęte tajemnicą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przedsiębiorstwa </w:t>
            </w:r>
            <w:r w:rsidRPr="008B332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(Wykonawca wypełnia tylko w przypadku, gdy którykolwiek z dokumentów załączonych do oferty stanowi tajemnicę przedsiębiorstwa):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…..…………………………………………………………… </w:t>
            </w:r>
            <w:r w:rsidR="008B3326" w:rsidRPr="008B3326">
              <w:rPr>
                <w:rFonts w:asciiTheme="minorHAnsi" w:hAnsiTheme="minorHAnsi"/>
                <w:sz w:val="20"/>
                <w:szCs w:val="20"/>
              </w:rPr>
              <w:t>....................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  <w:p w:rsidR="00232037" w:rsidRPr="008B3326" w:rsidRDefault="00232037" w:rsidP="00232037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>Uwaga! Wykonawca winien pamiętać o przedłożeniu wraz z ofertą uzasadnienia, o którym mowa w Rozdziale X ust. 11 SIWZ, w przypadku objęcia dokumentów tajemnicą przedsiębiorstwa</w:t>
            </w:r>
          </w:p>
          <w:p w:rsidR="006A0A7F" w:rsidRDefault="009C325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6) </w:t>
            </w:r>
            <w:r w:rsidR="006A0A7F">
              <w:rPr>
                <w:rFonts w:ascii="Calibri" w:hAnsi="Calibri" w:cs="Segoe UI"/>
                <w:sz w:val="20"/>
                <w:szCs w:val="20"/>
              </w:rPr>
              <w:t>nazwa ogólno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dostępne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i elektronicznie prowadzone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bazy, z któr</w:t>
            </w:r>
            <w:r w:rsidR="006A0A7F">
              <w:rPr>
                <w:rFonts w:ascii="Calibri" w:hAnsi="Calibri" w:cs="Segoe UI"/>
                <w:sz w:val="20"/>
                <w:szCs w:val="20"/>
              </w:rPr>
              <w:t>ej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Zamawiający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może bezpłatnie pozyskać odpis</w:t>
            </w:r>
            <w:r w:rsidR="006A0A7F" w:rsidRPr="0054320A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z właściwego rejestru lub centralnej ewidencji i informacji o działalności gospodarczej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 Wykonawcy .........................................................................(jeżeli dotyczy)</w:t>
            </w:r>
          </w:p>
          <w:p w:rsidR="009C325F" w:rsidRPr="008B3326" w:rsidRDefault="006A0A7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7)</w:t>
            </w:r>
            <w:r w:rsidR="009C325F" w:rsidRPr="008B3326">
              <w:rPr>
                <w:rFonts w:ascii="Calibri" w:hAnsi="Calibri" w:cs="Segoe UI"/>
                <w:sz w:val="20"/>
                <w:szCs w:val="20"/>
              </w:rPr>
              <w:t>Wykonawca oświadcza, że:</w:t>
            </w:r>
          </w:p>
          <w:p w:rsidR="009C325F" w:rsidRPr="008B3326" w:rsidRDefault="009C325F" w:rsidP="009C325F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wybór oferty nie będzie prowadzić do powstania u Zamawiającego obowiązku podatkowego, </w:t>
            </w:r>
          </w:p>
          <w:p w:rsidR="00D419B5" w:rsidRPr="008B3326" w:rsidRDefault="009C325F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towarów: ………………………….. (należy wskazać produkty). Wartość towaru powodująca obowiązek podatkowy u Zamawiającego to …………………...…….. zł netto</w:t>
            </w:r>
            <w:r w:rsidR="00D419B5" w:rsidRPr="008B3326"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AF5F0A" w:rsidRPr="008B3326" w:rsidRDefault="00322CB2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wypełnił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obowiązki informacyjne przewidziane w art. 13 lub art. 14 RODO</w:t>
            </w:r>
            <w:r w:rsidR="00AF5F0A" w:rsidRPr="008B3326">
              <w:rPr>
                <w:rFonts w:ascii="Calibri" w:hAnsi="Calibri" w:cs="Segoe UI"/>
                <w:sz w:val="20"/>
                <w:szCs w:val="20"/>
                <w:vertAlign w:val="superscript"/>
              </w:rPr>
              <w:t>1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>) wobec osób fizycznych, od których dane osobowe bezpo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>średnio lub pośrednio pozyskał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w celu ubiegania się o udzielenie zamówienia publicznego w niniejszym postępowaniu.*</w:t>
            </w:r>
          </w:p>
          <w:p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 w:cs="Arial"/>
              </w:rPr>
            </w:pPr>
            <w:r w:rsidRPr="008B3326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8B3326">
              <w:rPr>
                <w:rFonts w:asciiTheme="minorHAnsi" w:hAnsiTheme="minorHAnsi" w:cs="Aria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/>
              </w:rPr>
            </w:pPr>
          </w:p>
          <w:p w:rsidR="00AF5F0A" w:rsidRPr="008B3326" w:rsidRDefault="00AF5F0A" w:rsidP="00AF5F0A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3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* </w:t>
            </w:r>
            <w:r w:rsidRPr="008B332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W przypadku gdy wykonawca </w:t>
            </w:r>
            <w:r w:rsidRPr="008B3326">
              <w:rPr>
                <w:rFonts w:asciiTheme="minorHAnsi" w:hAnsiTheme="minorHAnsi" w:cs="Arial"/>
                <w:b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C325F" w:rsidRPr="008B3326" w:rsidRDefault="009C325F" w:rsidP="00E10D2B">
            <w:pPr>
              <w:pStyle w:val="Tekstpodstawowywcity2"/>
              <w:tabs>
                <w:tab w:val="left" w:pos="459"/>
              </w:tabs>
              <w:spacing w:after="40" w:line="276" w:lineRule="auto"/>
              <w:ind w:left="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425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lastRenderedPageBreak/>
              <w:t>ZOBOWIĄZANIA W PRZYPADKU PRZYZNANIA ZAMÓWIENIA: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A84FDA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8B3326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8B3326">
              <w:rPr>
                <w:rFonts w:ascii="Calibri" w:hAnsi="Calibri"/>
                <w:sz w:val="20"/>
                <w:szCs w:val="20"/>
              </w:rPr>
              <w:t>;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</w:t>
            </w:r>
          </w:p>
          <w:p w:rsidR="009C325F" w:rsidRPr="008B3326" w:rsidRDefault="009C325F" w:rsidP="001E04A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e-mail: </w:t>
            </w:r>
            <w:r w:rsidR="008B3326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......................................................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………...……........………….…</w:t>
            </w:r>
            <w:r w:rsidR="001E04A0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tel./fax: </w:t>
            </w:r>
            <w:r w:rsidR="001E04A0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</w:t>
            </w:r>
          </w:p>
        </w:tc>
      </w:tr>
      <w:tr w:rsidR="009C325F" w:rsidRPr="008B3326" w:rsidTr="008B3326">
        <w:trPr>
          <w:trHeight w:val="1980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PODWYKONAWCY:</w:t>
            </w:r>
          </w:p>
          <w:p w:rsidR="009C325F" w:rsidRPr="00A84FDA" w:rsidRDefault="009C325F" w:rsidP="00E10D2B">
            <w:pPr>
              <w:numPr>
                <w:ilvl w:val="0"/>
                <w:numId w:val="9"/>
              </w:num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Podwykonawcom zamierzam </w:t>
            </w:r>
            <w:r w:rsidRPr="00A84FDA">
              <w:rPr>
                <w:rFonts w:ascii="Calibri" w:hAnsi="Calibri" w:cs="Segoe UI"/>
                <w:b/>
                <w:sz w:val="20"/>
                <w:szCs w:val="20"/>
              </w:rPr>
              <w:t xml:space="preserve">powierzyć poniższe </w:t>
            </w:r>
            <w:r w:rsidRPr="00A84FDA">
              <w:rPr>
                <w:rFonts w:ascii="Calibri" w:hAnsi="Calibri" w:cs="Arial"/>
                <w:b/>
                <w:sz w:val="20"/>
                <w:szCs w:val="20"/>
              </w:rPr>
              <w:t>części zamówienia</w:t>
            </w:r>
            <w:r w:rsidRPr="008B3326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A84FDA">
              <w:rPr>
                <w:rFonts w:ascii="Calibri" w:hAnsi="Calibri" w:cs="Arial"/>
                <w:sz w:val="20"/>
                <w:szCs w:val="20"/>
              </w:rPr>
              <w:t>należy podać części zamówienia,</w:t>
            </w:r>
            <w:r w:rsidR="00A84FDA" w:rsidRPr="00402BD1">
              <w:rPr>
                <w:rFonts w:ascii="Calibri" w:hAnsi="Calibri" w:cs="Segoe UI"/>
                <w:sz w:val="22"/>
                <w:szCs w:val="22"/>
              </w:rPr>
              <w:t xml:space="preserve"> którą Wykonawca zamierza powierzyć podwykonawcom</w:t>
            </w:r>
            <w:r w:rsidR="00A84FDA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="00A84FDA" w:rsidRPr="00A84FDA">
              <w:rPr>
                <w:rFonts w:ascii="Calibri" w:hAnsi="Calibri" w:cs="Arial"/>
                <w:sz w:val="20"/>
                <w:szCs w:val="20"/>
              </w:rPr>
              <w:t>oraz j</w:t>
            </w:r>
            <w:r w:rsidRPr="00A84FDA">
              <w:rPr>
                <w:rFonts w:ascii="Calibri" w:hAnsi="Calibri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280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A2E62" w:rsidRPr="008B3326" w:rsidTr="008B3326">
        <w:trPr>
          <w:trHeight w:val="280"/>
        </w:trPr>
        <w:tc>
          <w:tcPr>
            <w:tcW w:w="9781" w:type="dxa"/>
            <w:gridSpan w:val="2"/>
          </w:tcPr>
          <w:p w:rsidR="008B3326" w:rsidRPr="008B3326" w:rsidRDefault="00AA2E62" w:rsidP="008B3326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 xml:space="preserve">CZĘŚĆ </w:t>
            </w:r>
            <w:r w:rsidR="008B3326" w:rsidRPr="008B3326">
              <w:rPr>
                <w:rFonts w:ascii="Calibri" w:hAnsi="Calibri" w:cs="Segoe UI"/>
                <w:b/>
                <w:sz w:val="20"/>
              </w:rPr>
              <w:t>DOTYCZĄCA KRYTRIÓW OCENY OFERT</w:t>
            </w:r>
          </w:p>
          <w:p w:rsidR="00A84FDA" w:rsidRPr="00B72F38" w:rsidRDefault="00AA2E62" w:rsidP="00A84FDA">
            <w:pPr>
              <w:spacing w:after="40" w:line="276" w:lineRule="auto"/>
              <w:ind w:left="425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B3326">
              <w:rPr>
                <w:rFonts w:asciiTheme="minorHAnsi" w:hAnsiTheme="minorHAnsi"/>
                <w:sz w:val="20"/>
              </w:rPr>
              <w:t xml:space="preserve">Oferuję realizację zamówienia przez </w:t>
            </w:r>
            <w:r w:rsidRPr="008B3326">
              <w:rPr>
                <w:rFonts w:asciiTheme="minorHAnsi" w:hAnsiTheme="minorHAnsi"/>
                <w:b/>
                <w:sz w:val="20"/>
              </w:rPr>
              <w:t xml:space="preserve">Kierownika </w:t>
            </w:r>
            <w:r w:rsidR="00A84FDA">
              <w:rPr>
                <w:rFonts w:asciiTheme="minorHAnsi" w:hAnsiTheme="minorHAnsi"/>
                <w:b/>
                <w:sz w:val="20"/>
              </w:rPr>
              <w:t>robót sanitarnych</w:t>
            </w:r>
            <w:r w:rsidRPr="008B3326">
              <w:rPr>
                <w:rFonts w:asciiTheme="minorHAnsi" w:hAnsiTheme="minorHAnsi"/>
                <w:sz w:val="20"/>
              </w:rPr>
              <w:t>: ……</w:t>
            </w:r>
            <w:r w:rsidR="00A84FDA">
              <w:rPr>
                <w:rFonts w:asciiTheme="minorHAnsi" w:hAnsiTheme="minorHAnsi"/>
                <w:sz w:val="20"/>
              </w:rPr>
              <w:t>.............................</w:t>
            </w:r>
            <w:r w:rsidRPr="008B3326">
              <w:rPr>
                <w:rFonts w:asciiTheme="minorHAnsi" w:hAnsiTheme="minorHAnsi"/>
                <w:sz w:val="20"/>
              </w:rPr>
              <w:t xml:space="preserve">…………..…………..… </w:t>
            </w:r>
            <w:r w:rsidRPr="008B3326">
              <w:rPr>
                <w:rFonts w:asciiTheme="minorHAnsi" w:hAnsiTheme="minorHAnsi"/>
                <w:i/>
                <w:iCs/>
                <w:sz w:val="20"/>
              </w:rPr>
              <w:t>(imię i nazwisko</w:t>
            </w:r>
            <w:r w:rsidRPr="008B3326">
              <w:rPr>
                <w:rFonts w:asciiTheme="minorHAnsi" w:hAnsiTheme="minorHAnsi"/>
                <w:sz w:val="20"/>
              </w:rPr>
              <w:t>), tj. osobę</w:t>
            </w:r>
            <w:r w:rsidR="008B3326" w:rsidRPr="008B3326">
              <w:rPr>
                <w:rFonts w:asciiTheme="minorHAnsi" w:hAnsiTheme="minorHAnsi"/>
                <w:sz w:val="20"/>
              </w:rPr>
              <w:t xml:space="preserve">, </w:t>
            </w:r>
            <w:r w:rsidRPr="008B3326">
              <w:rPr>
                <w:rFonts w:asciiTheme="minorHAnsi" w:hAnsiTheme="minorHAnsi"/>
                <w:sz w:val="20"/>
              </w:rPr>
              <w:t xml:space="preserve"> która jednocześnie potwierdza spełnianie warunku udziału w postępowaniu, o którym mowa w </w:t>
            </w:r>
            <w:r w:rsidR="00B40B87" w:rsidRPr="008B3326">
              <w:rPr>
                <w:rFonts w:asciiTheme="minorHAnsi" w:hAnsiTheme="minorHAnsi"/>
                <w:sz w:val="20"/>
              </w:rPr>
              <w:t xml:space="preserve">Rozdziale V ust. 3 pkt3) lit. </w:t>
            </w:r>
            <w:r w:rsidR="00322CB2" w:rsidRPr="008B3326">
              <w:rPr>
                <w:rFonts w:asciiTheme="minorHAnsi" w:hAnsiTheme="minorHAnsi"/>
                <w:sz w:val="20"/>
              </w:rPr>
              <w:t>b</w:t>
            </w:r>
            <w:r w:rsidR="00B40B87" w:rsidRPr="008B3326">
              <w:rPr>
                <w:rFonts w:asciiTheme="minorHAnsi" w:hAnsiTheme="minorHAnsi"/>
                <w:sz w:val="20"/>
              </w:rPr>
              <w:t>)</w:t>
            </w:r>
            <w:r w:rsidRPr="008B3326">
              <w:rPr>
                <w:rFonts w:asciiTheme="minorHAnsi" w:hAnsiTheme="minorHAnsi"/>
                <w:sz w:val="20"/>
              </w:rPr>
              <w:t xml:space="preserve"> </w:t>
            </w:r>
            <w:r w:rsidR="00A84FDA">
              <w:rPr>
                <w:rFonts w:asciiTheme="minorHAnsi" w:hAnsiTheme="minorHAnsi"/>
                <w:sz w:val="20"/>
              </w:rPr>
              <w:t>pierwszy</w:t>
            </w:r>
            <w:r w:rsidR="00322CB2" w:rsidRPr="008B3326">
              <w:rPr>
                <w:rFonts w:asciiTheme="minorHAnsi" w:hAnsiTheme="minorHAnsi"/>
                <w:sz w:val="20"/>
              </w:rPr>
              <w:t xml:space="preserve"> tiret </w:t>
            </w:r>
            <w:r w:rsidR="00B40B87" w:rsidRPr="008B3326">
              <w:rPr>
                <w:rFonts w:asciiTheme="minorHAnsi" w:hAnsiTheme="minorHAnsi"/>
                <w:sz w:val="20"/>
              </w:rPr>
              <w:t>SIWZ</w:t>
            </w:r>
            <w:r w:rsidRPr="008B3326">
              <w:rPr>
                <w:rFonts w:asciiTheme="minorHAnsi" w:hAnsiTheme="minorHAnsi"/>
                <w:sz w:val="20"/>
              </w:rPr>
              <w:t xml:space="preserve">, tj. </w:t>
            </w:r>
            <w:r w:rsidR="00A84FDA" w:rsidRPr="00A8163D">
              <w:rPr>
                <w:rStyle w:val="FontStyle27"/>
                <w:rFonts w:ascii="Calibri" w:hAnsi="Calibri"/>
              </w:rPr>
              <w:t xml:space="preserve">posiadającą uprawnienia budowlane do kierowania robotami budowlanymi w specjalności instalacyjnej w zakresie instalacji i urządzeń cieplnych, wentylacyjnych, gazowych, </w:t>
            </w:r>
            <w:r w:rsidR="00A84FDA">
              <w:rPr>
                <w:rStyle w:val="FontStyle27"/>
                <w:rFonts w:ascii="Calibri" w:hAnsi="Calibri"/>
              </w:rPr>
              <w:t xml:space="preserve">wodociągowych i kanalizacyjnych, </w:t>
            </w:r>
            <w:r w:rsidR="00A84FDA" w:rsidRPr="00A8163D">
              <w:rPr>
                <w:rStyle w:val="FontStyle27"/>
                <w:rFonts w:ascii="Calibri" w:hAnsi="Calibri"/>
              </w:rPr>
              <w:t xml:space="preserve">wpisaną na listę członków właściwej izby samorządu zawodowego, która </w:t>
            </w:r>
            <w:r w:rsidR="00A84FDA">
              <w:rPr>
                <w:rStyle w:val="FontStyle27"/>
                <w:rFonts w:ascii="Calibri" w:hAnsi="Calibri"/>
              </w:rPr>
              <w:t>spełnia wymagania określone w</w:t>
            </w:r>
            <w:r w:rsidR="00A84FDA" w:rsidRPr="00A8163D">
              <w:rPr>
                <w:rStyle w:val="FontStyle27"/>
                <w:rFonts w:ascii="Calibri" w:hAnsi="Calibri"/>
              </w:rPr>
              <w:t xml:space="preserve"> art. 37c ustawy z dnia  23 lipca 2003 r. o ochronie zabytków i opiece nad zabytkam</w:t>
            </w:r>
            <w:r w:rsidR="00A84FDA" w:rsidRPr="00321EEF">
              <w:rPr>
                <w:rFonts w:ascii="Calibri" w:hAnsi="Calibri"/>
                <w:color w:val="000000"/>
                <w:szCs w:val="22"/>
              </w:rPr>
              <w:t>i</w:t>
            </w:r>
            <w:r w:rsidR="00A84FDA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84FDA" w:rsidRPr="00A84FDA">
              <w:rPr>
                <w:rFonts w:ascii="Calibri" w:hAnsi="Calibri"/>
                <w:sz w:val="20"/>
                <w:szCs w:val="20"/>
              </w:rPr>
              <w:t>oraz</w:t>
            </w:r>
            <w:r w:rsidR="00A84FDA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1F2504" w:rsidRPr="008B3326">
              <w:rPr>
                <w:rFonts w:ascii="Calibri" w:hAnsi="Calibri"/>
                <w:sz w:val="20"/>
              </w:rPr>
              <w:t>posiada wymagane w SIWZ doświadczenie.</w:t>
            </w:r>
            <w:r w:rsidR="00855366" w:rsidRPr="008B3326">
              <w:rPr>
                <w:rFonts w:ascii="Calibri" w:hAnsi="Calibri"/>
                <w:sz w:val="20"/>
              </w:rPr>
              <w:t xml:space="preserve"> </w:t>
            </w:r>
            <w:r w:rsidR="008B3326" w:rsidRPr="008B3326">
              <w:rPr>
                <w:rFonts w:ascii="Calibri" w:hAnsi="Calibri" w:cs="Segoe UI"/>
                <w:b/>
                <w:sz w:val="20"/>
              </w:rPr>
              <w:t xml:space="preserve">„Doświadczenie kierownika budowy”. </w:t>
            </w:r>
            <w:r w:rsidR="00A84FDA" w:rsidRPr="00931EC3">
              <w:rPr>
                <w:rFonts w:asciiTheme="minorHAnsi" w:hAnsiTheme="minorHAnsi" w:cs="Calibri"/>
                <w:sz w:val="22"/>
                <w:szCs w:val="22"/>
              </w:rPr>
              <w:t xml:space="preserve">Dla osoby pełniącej funkcję kierownika robót w branży sanitarnej  – </w:t>
            </w:r>
            <w:r w:rsidR="00A84FDA" w:rsidRPr="00B72F38">
              <w:rPr>
                <w:rFonts w:asciiTheme="minorHAnsi" w:hAnsiTheme="minorHAnsi" w:cs="Calibri"/>
                <w:b/>
                <w:sz w:val="22"/>
                <w:szCs w:val="22"/>
              </w:rPr>
              <w:t>po 5 punktów za każdą dodatkową wykonaną umowę</w:t>
            </w:r>
            <w:r w:rsidR="00A84FDA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(ponad tą, na potwierdzenie spełniania warunku udziału w postępowaniu)</w:t>
            </w:r>
            <w:r w:rsidR="00A84FDA" w:rsidRPr="00B72F38">
              <w:rPr>
                <w:rFonts w:asciiTheme="minorHAnsi" w:hAnsiTheme="minorHAnsi" w:cs="Calibri"/>
                <w:b/>
                <w:sz w:val="22"/>
                <w:szCs w:val="22"/>
              </w:rPr>
              <w:t>, w której pełnił on funkcję kierownika robót w branży sanitarnej w zakresie instalacji centralnego ogrzewania w obiektach budowlanych, wpisanych do rejestru / ewidencji zabytków. Maksymalna ilość punktów do uzyskania: 25 pkt.</w:t>
            </w:r>
          </w:p>
          <w:p w:rsidR="00B06F61" w:rsidRPr="008B3326" w:rsidRDefault="00B06F61" w:rsidP="00AA2E62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855366" w:rsidRPr="008B3326" w:rsidRDefault="00855366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UWAGA: Każdy wiersz w tabeli poniżej winien dotyczyć jednej zrealizowanej umowy.</w:t>
            </w:r>
          </w:p>
          <w:p w:rsidR="00AA2E62" w:rsidRPr="008B3326" w:rsidRDefault="00AA2E62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96"/>
              <w:gridCol w:w="3119"/>
              <w:gridCol w:w="3402"/>
              <w:gridCol w:w="1984"/>
            </w:tblGrid>
            <w:tr w:rsidR="00262126" w:rsidRPr="008B3326" w:rsidTr="008B3326">
              <w:trPr>
                <w:trHeight w:val="1891"/>
              </w:trPr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Zakres umowy (zamówienia) konieczny do wykazania punktowanego doświadczenia kierownika </w:t>
                  </w:r>
                  <w:r w:rsidR="00A84FD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robót</w:t>
                  </w: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Zleceniodawca (</w:t>
                  </w:r>
                  <w:r w:rsidR="00A470DD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azwa i adres)</w:t>
                  </w:r>
                </w:p>
                <w:p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Nazwa i adres obiektu</w:t>
                  </w:r>
                </w:p>
                <w:p w:rsidR="00262126" w:rsidRPr="008B3326" w:rsidRDefault="002621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22CB2" w:rsidRPr="008B3326" w:rsidRDefault="008B33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z rejestru zabytków/ewidencji</w:t>
                  </w: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322CB2" w:rsidRPr="008B3326" w:rsidRDefault="00322CB2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322CB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84FD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84FDA" w:rsidRDefault="00A84FDA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A84FDA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84FDA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84FDA" w:rsidRPr="008B3326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84FDA" w:rsidRPr="008B3326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84FDA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84FDA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84FDA" w:rsidRPr="008B3326" w:rsidRDefault="00A84FDA" w:rsidP="00A84FD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2E62" w:rsidRPr="008B3326" w:rsidRDefault="00AA2E62" w:rsidP="00AA2E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W w:w="94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84"/>
            </w:tblGrid>
            <w:tr w:rsidR="00AA2E62" w:rsidRPr="008B3326" w:rsidTr="00AA2E62">
              <w:trPr>
                <w:trHeight w:val="81"/>
              </w:trPr>
              <w:tc>
                <w:tcPr>
                  <w:tcW w:w="9484" w:type="dxa"/>
                </w:tcPr>
                <w:p w:rsidR="00AA2E62" w:rsidRPr="008B3326" w:rsidRDefault="00AA2E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2E62" w:rsidRPr="008B3326" w:rsidRDefault="00AA2E62" w:rsidP="00A84FDA">
            <w:pPr>
              <w:pStyle w:val="Default"/>
              <w:spacing w:after="203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1677"/>
        </w:trPr>
        <w:tc>
          <w:tcPr>
            <w:tcW w:w="4500" w:type="dxa"/>
            <w:vAlign w:val="bottom"/>
          </w:tcPr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9C325F" w:rsidRPr="008B3326" w:rsidRDefault="009C325F" w:rsidP="00E10D2B">
            <w:pPr>
              <w:spacing w:after="40" w:line="276" w:lineRule="auto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:rsidR="009C325F" w:rsidRPr="008B3326" w:rsidRDefault="009C325F" w:rsidP="009C325F">
      <w:pPr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</w:p>
    <w:p w:rsidR="009C325F" w:rsidRPr="008B3326" w:rsidRDefault="009C325F" w:rsidP="009C325F">
      <w:pPr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</w:p>
    <w:sectPr w:rsidR="009C325F" w:rsidRPr="008B3326" w:rsidSect="006A2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54" w:rsidRDefault="00A81554" w:rsidP="009C325F">
      <w:r>
        <w:separator/>
      </w:r>
    </w:p>
  </w:endnote>
  <w:endnote w:type="continuationSeparator" w:id="0">
    <w:p w:rsidR="00A81554" w:rsidRDefault="00A81554" w:rsidP="009C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40919"/>
      <w:docPartObj>
        <w:docPartGallery w:val="Page Numbers (Bottom of Page)"/>
        <w:docPartUnique/>
      </w:docPartObj>
    </w:sdtPr>
    <w:sdtContent>
      <w:p w:rsidR="000F6B95" w:rsidRDefault="009E5959">
        <w:pPr>
          <w:pStyle w:val="Stopka"/>
          <w:jc w:val="right"/>
        </w:pPr>
        <w:fldSimple w:instr=" PAGE   \* MERGEFORMAT ">
          <w:r w:rsidR="00A81554">
            <w:rPr>
              <w:noProof/>
            </w:rPr>
            <w:t>1</w:t>
          </w:r>
        </w:fldSimple>
      </w:p>
    </w:sdtContent>
  </w:sdt>
  <w:p w:rsidR="00526A9C" w:rsidRDefault="00526A9C" w:rsidP="00526A9C">
    <w:pPr>
      <w:pStyle w:val="Stopka"/>
      <w:tabs>
        <w:tab w:val="left" w:pos="540"/>
      </w:tabs>
      <w:ind w:right="360"/>
    </w:pPr>
  </w:p>
  <w:p w:rsidR="009C325F" w:rsidRDefault="009C32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54" w:rsidRDefault="00A81554" w:rsidP="009C325F">
      <w:r>
        <w:separator/>
      </w:r>
    </w:p>
  </w:footnote>
  <w:footnote w:type="continuationSeparator" w:id="0">
    <w:p w:rsidR="00A81554" w:rsidRDefault="00A81554" w:rsidP="009C3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A" w:rsidRPr="00B72F38" w:rsidRDefault="00A84FDA" w:rsidP="00A84FDA">
    <w:pPr>
      <w:rPr>
        <w:rFonts w:asciiTheme="minorHAnsi" w:hAnsiTheme="minorHAnsi"/>
        <w:b/>
        <w:i/>
        <w:color w:val="000000"/>
        <w:sz w:val="18"/>
        <w:szCs w:val="18"/>
      </w:rPr>
    </w:pPr>
    <w:r w:rsidRPr="00B72F38">
      <w:rPr>
        <w:rFonts w:asciiTheme="minorHAnsi" w:hAnsiTheme="minorHAnsi" w:cs="Segoe UI"/>
        <w:i/>
        <w:sz w:val="18"/>
        <w:szCs w:val="18"/>
      </w:rPr>
      <w:t>nr sprawy</w:t>
    </w:r>
    <w:r w:rsidRPr="00B72F38">
      <w:rPr>
        <w:rFonts w:asciiTheme="minorHAnsi" w:hAnsiTheme="minorHAnsi" w:cs="Segoe UI"/>
        <w:b/>
        <w:i/>
        <w:sz w:val="18"/>
        <w:szCs w:val="18"/>
      </w:rPr>
      <w:t xml:space="preserve">: </w:t>
    </w:r>
    <w:r w:rsidRPr="00B72F38">
      <w:rPr>
        <w:rStyle w:val="Pogrubienie"/>
        <w:rFonts w:asciiTheme="minorHAnsi" w:hAnsiTheme="minorHAnsi"/>
        <w:b w:val="0"/>
        <w:i/>
        <w:color w:val="000000"/>
        <w:sz w:val="18"/>
        <w:szCs w:val="18"/>
      </w:rPr>
      <w:t>DA-271-303/2019</w:t>
    </w:r>
  </w:p>
  <w:p w:rsidR="00A84FDA" w:rsidRPr="00D27BDF" w:rsidRDefault="00A84FDA" w:rsidP="00A84FDA">
    <w:pPr>
      <w:pStyle w:val="Nagwek"/>
      <w:rPr>
        <w:rFonts w:ascii="Calibri" w:hAnsi="Calibri" w:cs="Segoe UI"/>
        <w:b/>
        <w:sz w:val="18"/>
        <w:szCs w:val="18"/>
      </w:rPr>
    </w:pPr>
  </w:p>
  <w:p w:rsidR="009C325F" w:rsidRDefault="009C32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5D6A6C2B"/>
    <w:multiLevelType w:val="singleLevel"/>
    <w:tmpl w:val="4D16ADA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B16745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AB70F6"/>
    <w:multiLevelType w:val="hybridMultilevel"/>
    <w:tmpl w:val="C00AB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325F"/>
    <w:rsid w:val="000A1E24"/>
    <w:rsid w:val="000E2F28"/>
    <w:rsid w:val="000F6B95"/>
    <w:rsid w:val="00133732"/>
    <w:rsid w:val="001443E5"/>
    <w:rsid w:val="001E04A0"/>
    <w:rsid w:val="001F2361"/>
    <w:rsid w:val="001F2504"/>
    <w:rsid w:val="002124F4"/>
    <w:rsid w:val="00214FDF"/>
    <w:rsid w:val="00232037"/>
    <w:rsid w:val="00232054"/>
    <w:rsid w:val="00262126"/>
    <w:rsid w:val="00292B86"/>
    <w:rsid w:val="002C08A8"/>
    <w:rsid w:val="002F6ABF"/>
    <w:rsid w:val="00322CB2"/>
    <w:rsid w:val="00330591"/>
    <w:rsid w:val="003773A7"/>
    <w:rsid w:val="00397350"/>
    <w:rsid w:val="003C04AE"/>
    <w:rsid w:val="0046230A"/>
    <w:rsid w:val="00521964"/>
    <w:rsid w:val="00526A9C"/>
    <w:rsid w:val="005566E9"/>
    <w:rsid w:val="005A590B"/>
    <w:rsid w:val="005B642E"/>
    <w:rsid w:val="005B6C84"/>
    <w:rsid w:val="006161F2"/>
    <w:rsid w:val="0064479C"/>
    <w:rsid w:val="00656243"/>
    <w:rsid w:val="00676D90"/>
    <w:rsid w:val="00691D03"/>
    <w:rsid w:val="00696A7F"/>
    <w:rsid w:val="006A0A7F"/>
    <w:rsid w:val="006A22D2"/>
    <w:rsid w:val="006B1C0C"/>
    <w:rsid w:val="006F0CA6"/>
    <w:rsid w:val="006F7772"/>
    <w:rsid w:val="007079B4"/>
    <w:rsid w:val="007414FF"/>
    <w:rsid w:val="007929B1"/>
    <w:rsid w:val="0079566D"/>
    <w:rsid w:val="00855366"/>
    <w:rsid w:val="0086105C"/>
    <w:rsid w:val="00892006"/>
    <w:rsid w:val="008B3326"/>
    <w:rsid w:val="009736EF"/>
    <w:rsid w:val="009C325F"/>
    <w:rsid w:val="009E5959"/>
    <w:rsid w:val="00A470DD"/>
    <w:rsid w:val="00A50A61"/>
    <w:rsid w:val="00A66B7F"/>
    <w:rsid w:val="00A70B04"/>
    <w:rsid w:val="00A81554"/>
    <w:rsid w:val="00A84FDA"/>
    <w:rsid w:val="00AA2E62"/>
    <w:rsid w:val="00AC3C82"/>
    <w:rsid w:val="00AF5F0A"/>
    <w:rsid w:val="00B06F61"/>
    <w:rsid w:val="00B40B87"/>
    <w:rsid w:val="00B91066"/>
    <w:rsid w:val="00BF736B"/>
    <w:rsid w:val="00C44E29"/>
    <w:rsid w:val="00C50A9D"/>
    <w:rsid w:val="00C65807"/>
    <w:rsid w:val="00C8588B"/>
    <w:rsid w:val="00CD5D34"/>
    <w:rsid w:val="00D3628D"/>
    <w:rsid w:val="00D419B5"/>
    <w:rsid w:val="00D61108"/>
    <w:rsid w:val="00D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325F"/>
    <w:pPr>
      <w:ind w:left="720"/>
      <w:contextualSpacing/>
    </w:pPr>
    <w:rPr>
      <w:rFonts w:eastAsia="Calibri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C32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32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25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C325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C3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5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Domylnaczcionkaakapitu"/>
    <w:uiPriority w:val="99"/>
    <w:rsid w:val="003C04A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3C04A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B06F61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styleId="NormalnyWeb">
    <w:name w:val="Normal (Web)"/>
    <w:basedOn w:val="Normalny"/>
    <w:uiPriority w:val="99"/>
    <w:unhideWhenUsed/>
    <w:rsid w:val="00AF5F0A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8B3326"/>
    <w:rPr>
      <w:rFonts w:ascii="Calibri" w:hAnsi="Calibri" w:cs="Calibri"/>
      <w:color w:val="000000"/>
      <w:sz w:val="20"/>
      <w:szCs w:val="20"/>
    </w:rPr>
  </w:style>
  <w:style w:type="character" w:customStyle="1" w:styleId="AkapitzlistZnak1">
    <w:name w:val="Akapit z listą Znak1"/>
    <w:uiPriority w:val="99"/>
    <w:locked/>
    <w:rsid w:val="008B332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36</cp:revision>
  <dcterms:created xsi:type="dcterms:W3CDTF">2017-05-26T18:27:00Z</dcterms:created>
  <dcterms:modified xsi:type="dcterms:W3CDTF">2019-09-29T13:32:00Z</dcterms:modified>
</cp:coreProperties>
</file>