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237C030" w14:textId="48E8FD06" w:rsidR="008B6B66" w:rsidRDefault="009930C3" w:rsidP="008B6B66">
      <w:pPr>
        <w:pStyle w:val="Akapitzlist"/>
        <w:numPr>
          <w:ilvl w:val="0"/>
          <w:numId w:val="1"/>
        </w:numPr>
      </w:pPr>
      <w:r>
        <w:t>Krzyżówka składa się z dziesięciu pytań</w:t>
      </w:r>
      <w:r w:rsidR="007D7B8B">
        <w:t xml:space="preserve"> związanych z mitologią egipską</w:t>
      </w:r>
      <w:r>
        <w:t xml:space="preserve">, z których jedna </w:t>
      </w:r>
      <w:r w:rsidR="008B6B66">
        <w:t xml:space="preserve">litera </w:t>
      </w:r>
      <w:r>
        <w:t xml:space="preserve">określana jest jako ważna. Aby rozwiązać krzyżówkę połącz litery ważne w kolejności, w jakiej były ułożone pytania. </w:t>
      </w:r>
    </w:p>
    <w:tbl>
      <w:tblPr>
        <w:tblW w:w="878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789"/>
      </w:tblGrid>
      <w:tr w:rsidR="009752B0" w:rsidRPr="00F64261" w14:paraId="135956DD" w14:textId="77777777" w:rsidTr="00EF5EC2">
        <w:trPr>
          <w:trHeight w:val="300"/>
        </w:trPr>
        <w:tc>
          <w:tcPr>
            <w:tcW w:w="8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3A5EF3" w14:textId="7F899591" w:rsidR="009752B0" w:rsidRPr="00281370" w:rsidRDefault="009752B0" w:rsidP="009752B0">
            <w:pPr>
              <w:spacing w:after="0" w:line="240" w:lineRule="auto"/>
              <w:jc w:val="both"/>
              <w:rPr>
                <w:rFonts w:eastAsia="Times New Roman"/>
                <w:color w:val="000000"/>
                <w:sz w:val="22"/>
                <w:szCs w:val="22"/>
                <w:lang w:eastAsia="pl-PL"/>
              </w:rPr>
            </w:pPr>
            <w:r w:rsidRPr="00281370">
              <w:rPr>
                <w:rFonts w:eastAsia="Times New Roman"/>
                <w:color w:val="000000"/>
                <w:sz w:val="22"/>
                <w:szCs w:val="22"/>
                <w:lang w:eastAsia="pl-PL"/>
              </w:rPr>
              <w:t xml:space="preserve">1. Tebański bóg Księżyca </w:t>
            </w:r>
            <w:r w:rsidR="00D21C79">
              <w:rPr>
                <w:rFonts w:eastAsia="Times New Roman"/>
                <w:color w:val="000000"/>
                <w:sz w:val="22"/>
                <w:szCs w:val="22"/>
                <w:lang w:eastAsia="pl-PL"/>
              </w:rPr>
              <w:t xml:space="preserve">(sześć liter, ważna druga) </w:t>
            </w:r>
          </w:p>
        </w:tc>
      </w:tr>
      <w:tr w:rsidR="009752B0" w:rsidRPr="00F64261" w14:paraId="1812B688" w14:textId="77777777" w:rsidTr="00EF5EC2">
        <w:trPr>
          <w:trHeight w:val="300"/>
        </w:trPr>
        <w:tc>
          <w:tcPr>
            <w:tcW w:w="8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6613CE" w14:textId="79C95FB4" w:rsidR="009752B0" w:rsidRPr="00281370" w:rsidRDefault="009752B0" w:rsidP="009752B0">
            <w:pPr>
              <w:spacing w:after="0" w:line="240" w:lineRule="auto"/>
              <w:jc w:val="both"/>
              <w:rPr>
                <w:rFonts w:eastAsia="Times New Roman"/>
                <w:color w:val="000000"/>
                <w:sz w:val="22"/>
                <w:szCs w:val="22"/>
                <w:lang w:eastAsia="pl-PL"/>
              </w:rPr>
            </w:pPr>
            <w:r w:rsidRPr="00281370">
              <w:rPr>
                <w:rFonts w:eastAsia="Times New Roman"/>
                <w:color w:val="000000"/>
                <w:sz w:val="22"/>
                <w:szCs w:val="22"/>
                <w:lang w:eastAsia="pl-PL"/>
              </w:rPr>
              <w:t>2. Ojciec Ozyrysa</w:t>
            </w:r>
            <w:r w:rsidR="007D7B8B">
              <w:rPr>
                <w:rFonts w:eastAsia="Times New Roman"/>
                <w:color w:val="000000"/>
                <w:sz w:val="22"/>
                <w:szCs w:val="22"/>
                <w:lang w:eastAsia="pl-PL"/>
              </w:rPr>
              <w:t xml:space="preserve"> (trzy litery, ważna druga)</w:t>
            </w:r>
            <w:r w:rsidR="00D21C79">
              <w:rPr>
                <w:rFonts w:eastAsia="Times New Roman"/>
                <w:color w:val="000000"/>
                <w:sz w:val="22"/>
                <w:szCs w:val="22"/>
                <w:lang w:eastAsia="pl-PL"/>
              </w:rPr>
              <w:t xml:space="preserve"> </w:t>
            </w:r>
          </w:p>
        </w:tc>
      </w:tr>
      <w:tr w:rsidR="009752B0" w:rsidRPr="00F64261" w14:paraId="614DCD5B" w14:textId="77777777" w:rsidTr="00EF5EC2">
        <w:trPr>
          <w:trHeight w:val="300"/>
        </w:trPr>
        <w:tc>
          <w:tcPr>
            <w:tcW w:w="8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F13A14" w14:textId="6A7A883C" w:rsidR="009752B0" w:rsidRPr="00281370" w:rsidRDefault="009752B0" w:rsidP="009752B0">
            <w:pPr>
              <w:spacing w:after="0" w:line="240" w:lineRule="auto"/>
              <w:jc w:val="both"/>
              <w:rPr>
                <w:rFonts w:eastAsia="Times New Roman"/>
                <w:color w:val="000000"/>
                <w:sz w:val="22"/>
                <w:szCs w:val="22"/>
                <w:lang w:eastAsia="pl-PL"/>
              </w:rPr>
            </w:pPr>
            <w:r w:rsidRPr="00281370">
              <w:rPr>
                <w:rFonts w:eastAsia="Times New Roman"/>
                <w:color w:val="000000"/>
                <w:sz w:val="22"/>
                <w:szCs w:val="22"/>
                <w:lang w:eastAsia="pl-PL"/>
              </w:rPr>
              <w:t xml:space="preserve">3. Święte zwierzę bogini </w:t>
            </w:r>
            <w:proofErr w:type="spellStart"/>
            <w:r w:rsidRPr="00281370">
              <w:rPr>
                <w:rFonts w:eastAsia="Times New Roman"/>
                <w:color w:val="000000"/>
                <w:sz w:val="22"/>
                <w:szCs w:val="22"/>
                <w:lang w:eastAsia="pl-PL"/>
              </w:rPr>
              <w:t>Sachmet</w:t>
            </w:r>
            <w:proofErr w:type="spellEnd"/>
            <w:r w:rsidR="007D7B8B">
              <w:rPr>
                <w:rFonts w:eastAsia="Times New Roman"/>
                <w:color w:val="000000"/>
                <w:sz w:val="22"/>
                <w:szCs w:val="22"/>
                <w:lang w:eastAsia="pl-PL"/>
              </w:rPr>
              <w:t xml:space="preserve"> (</w:t>
            </w:r>
            <w:r w:rsidR="00DE0F75">
              <w:rPr>
                <w:rFonts w:eastAsia="Times New Roman"/>
                <w:color w:val="000000"/>
                <w:sz w:val="22"/>
                <w:szCs w:val="22"/>
                <w:lang w:eastAsia="pl-PL"/>
              </w:rPr>
              <w:t>pięć liter, ważna pierwsza)</w:t>
            </w:r>
          </w:p>
        </w:tc>
      </w:tr>
      <w:tr w:rsidR="009752B0" w:rsidRPr="00F64261" w14:paraId="2F87DD7B" w14:textId="77777777" w:rsidTr="00EF5EC2">
        <w:trPr>
          <w:trHeight w:val="300"/>
        </w:trPr>
        <w:tc>
          <w:tcPr>
            <w:tcW w:w="8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CC0FD4" w14:textId="5C3BC6BF" w:rsidR="009752B0" w:rsidRPr="00281370" w:rsidRDefault="009752B0" w:rsidP="009752B0">
            <w:pPr>
              <w:spacing w:after="0" w:line="240" w:lineRule="auto"/>
              <w:jc w:val="both"/>
              <w:rPr>
                <w:rFonts w:eastAsia="Times New Roman"/>
                <w:color w:val="000000"/>
                <w:sz w:val="22"/>
                <w:szCs w:val="22"/>
                <w:lang w:eastAsia="pl-PL"/>
              </w:rPr>
            </w:pPr>
            <w:r w:rsidRPr="00281370">
              <w:rPr>
                <w:rFonts w:eastAsia="Times New Roman"/>
                <w:color w:val="000000"/>
                <w:sz w:val="22"/>
                <w:szCs w:val="22"/>
                <w:lang w:eastAsia="pl-PL"/>
              </w:rPr>
              <w:t xml:space="preserve">4. Opiekun nekropolii łączony z </w:t>
            </w:r>
            <w:proofErr w:type="spellStart"/>
            <w:r w:rsidRPr="00281370">
              <w:rPr>
                <w:rFonts w:eastAsia="Times New Roman"/>
                <w:color w:val="000000"/>
                <w:sz w:val="22"/>
                <w:szCs w:val="22"/>
                <w:lang w:eastAsia="pl-PL"/>
              </w:rPr>
              <w:t>Ptahem</w:t>
            </w:r>
            <w:proofErr w:type="spellEnd"/>
            <w:r w:rsidRPr="00281370">
              <w:rPr>
                <w:rFonts w:eastAsia="Times New Roman"/>
                <w:color w:val="000000"/>
                <w:sz w:val="22"/>
                <w:szCs w:val="22"/>
                <w:lang w:eastAsia="pl-PL"/>
              </w:rPr>
              <w:t xml:space="preserve"> i Ozyrysem</w:t>
            </w:r>
            <w:r w:rsidR="00D21C79">
              <w:rPr>
                <w:rFonts w:eastAsia="Times New Roman"/>
                <w:color w:val="000000"/>
                <w:sz w:val="22"/>
                <w:szCs w:val="22"/>
                <w:lang w:eastAsia="pl-PL"/>
              </w:rPr>
              <w:t xml:space="preserve"> </w:t>
            </w:r>
            <w:r w:rsidR="00DE0F75">
              <w:rPr>
                <w:rFonts w:eastAsia="Times New Roman"/>
                <w:color w:val="000000"/>
                <w:sz w:val="22"/>
                <w:szCs w:val="22"/>
                <w:lang w:eastAsia="pl-PL"/>
              </w:rPr>
              <w:t>(siedem liter, ważna</w:t>
            </w:r>
            <w:r w:rsidR="00EF5EC2">
              <w:rPr>
                <w:rFonts w:eastAsia="Times New Roman"/>
                <w:color w:val="000000"/>
                <w:sz w:val="22"/>
                <w:szCs w:val="22"/>
                <w:lang w:eastAsia="pl-PL"/>
              </w:rPr>
              <w:t xml:space="preserve"> szósta</w:t>
            </w:r>
            <w:r w:rsidR="00DE0F75">
              <w:rPr>
                <w:rFonts w:eastAsia="Times New Roman"/>
                <w:color w:val="000000"/>
                <w:sz w:val="22"/>
                <w:szCs w:val="22"/>
                <w:lang w:eastAsia="pl-PL"/>
              </w:rPr>
              <w:t>)</w:t>
            </w:r>
          </w:p>
        </w:tc>
      </w:tr>
      <w:tr w:rsidR="009752B0" w:rsidRPr="00F64261" w14:paraId="1BFB2AC1" w14:textId="77777777" w:rsidTr="00EF5EC2">
        <w:trPr>
          <w:trHeight w:val="300"/>
        </w:trPr>
        <w:tc>
          <w:tcPr>
            <w:tcW w:w="8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488AA2" w14:textId="7C447CF4" w:rsidR="009752B0" w:rsidRPr="00281370" w:rsidRDefault="009752B0" w:rsidP="009752B0">
            <w:pPr>
              <w:spacing w:after="0" w:line="240" w:lineRule="auto"/>
              <w:jc w:val="both"/>
              <w:rPr>
                <w:rFonts w:eastAsia="Times New Roman"/>
                <w:color w:val="000000"/>
                <w:sz w:val="22"/>
                <w:szCs w:val="22"/>
                <w:lang w:eastAsia="pl-PL"/>
              </w:rPr>
            </w:pPr>
            <w:r w:rsidRPr="00281370">
              <w:rPr>
                <w:rFonts w:eastAsia="Times New Roman"/>
                <w:color w:val="000000"/>
                <w:sz w:val="22"/>
                <w:szCs w:val="22"/>
                <w:lang w:eastAsia="pl-PL"/>
              </w:rPr>
              <w:t>5. Bóstwo o głowie krokodyla, wg wierzeń zapewniał urodzaj</w:t>
            </w:r>
            <w:r w:rsidR="00D0330E">
              <w:rPr>
                <w:rFonts w:eastAsia="Times New Roman"/>
                <w:color w:val="000000"/>
                <w:sz w:val="22"/>
                <w:szCs w:val="22"/>
                <w:lang w:eastAsia="pl-PL"/>
              </w:rPr>
              <w:t xml:space="preserve"> (pięć liter, ważna druga)</w:t>
            </w:r>
          </w:p>
        </w:tc>
      </w:tr>
      <w:tr w:rsidR="009752B0" w:rsidRPr="00F64261" w14:paraId="64866EC7" w14:textId="77777777" w:rsidTr="00EF5EC2">
        <w:trPr>
          <w:trHeight w:val="300"/>
        </w:trPr>
        <w:tc>
          <w:tcPr>
            <w:tcW w:w="8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A3EB4C" w14:textId="3D696A89" w:rsidR="009752B0" w:rsidRPr="00281370" w:rsidRDefault="009752B0" w:rsidP="009752B0">
            <w:pPr>
              <w:spacing w:after="0" w:line="240" w:lineRule="auto"/>
              <w:jc w:val="both"/>
              <w:rPr>
                <w:rFonts w:eastAsia="Times New Roman"/>
                <w:color w:val="000000"/>
                <w:sz w:val="22"/>
                <w:szCs w:val="22"/>
                <w:lang w:eastAsia="pl-PL"/>
              </w:rPr>
            </w:pPr>
            <w:r w:rsidRPr="00281370">
              <w:rPr>
                <w:rFonts w:eastAsia="Times New Roman"/>
                <w:color w:val="000000"/>
                <w:sz w:val="22"/>
                <w:szCs w:val="22"/>
                <w:lang w:eastAsia="pl-PL"/>
              </w:rPr>
              <w:t>6. Bóg-stwórca czczony w Memfis</w:t>
            </w:r>
            <w:r w:rsidR="00D0330E">
              <w:rPr>
                <w:rFonts w:eastAsia="Times New Roman"/>
                <w:color w:val="000000"/>
                <w:sz w:val="22"/>
                <w:szCs w:val="22"/>
                <w:lang w:eastAsia="pl-PL"/>
              </w:rPr>
              <w:t xml:space="preserve"> (cztery litery, ważna pierwsza)</w:t>
            </w:r>
          </w:p>
        </w:tc>
      </w:tr>
      <w:tr w:rsidR="009752B0" w:rsidRPr="00F64261" w14:paraId="112E2DD9" w14:textId="77777777" w:rsidTr="00EF5EC2">
        <w:trPr>
          <w:trHeight w:val="300"/>
        </w:trPr>
        <w:tc>
          <w:tcPr>
            <w:tcW w:w="8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54B847" w14:textId="1028E436" w:rsidR="009752B0" w:rsidRPr="00281370" w:rsidRDefault="009752B0" w:rsidP="009752B0">
            <w:pPr>
              <w:spacing w:after="0" w:line="240" w:lineRule="auto"/>
              <w:jc w:val="both"/>
              <w:rPr>
                <w:rFonts w:eastAsia="Times New Roman"/>
                <w:color w:val="000000"/>
                <w:sz w:val="22"/>
                <w:szCs w:val="22"/>
                <w:lang w:eastAsia="pl-PL"/>
              </w:rPr>
            </w:pPr>
            <w:r w:rsidRPr="00281370">
              <w:rPr>
                <w:rFonts w:eastAsia="Times New Roman"/>
                <w:color w:val="000000"/>
                <w:sz w:val="22"/>
                <w:szCs w:val="22"/>
                <w:lang w:eastAsia="pl-PL"/>
              </w:rPr>
              <w:t>7. Opiekun faraona i Egiptu</w:t>
            </w:r>
            <w:r w:rsidR="007D7B8B">
              <w:rPr>
                <w:rFonts w:eastAsia="Times New Roman"/>
                <w:color w:val="000000"/>
                <w:sz w:val="22"/>
                <w:szCs w:val="22"/>
                <w:lang w:eastAsia="pl-PL"/>
              </w:rPr>
              <w:t xml:space="preserve"> </w:t>
            </w:r>
            <w:r w:rsidR="00D0330E">
              <w:rPr>
                <w:rFonts w:eastAsia="Times New Roman"/>
                <w:color w:val="000000"/>
                <w:sz w:val="22"/>
                <w:szCs w:val="22"/>
                <w:lang w:eastAsia="pl-PL"/>
              </w:rPr>
              <w:t xml:space="preserve">(pięć liter, </w:t>
            </w:r>
            <w:r w:rsidR="002D60C3">
              <w:rPr>
                <w:rFonts w:eastAsia="Times New Roman"/>
                <w:color w:val="000000"/>
                <w:sz w:val="22"/>
                <w:szCs w:val="22"/>
                <w:lang w:eastAsia="pl-PL"/>
              </w:rPr>
              <w:t>ważna druga</w:t>
            </w:r>
            <w:r w:rsidR="00D0330E">
              <w:rPr>
                <w:rFonts w:eastAsia="Times New Roman"/>
                <w:color w:val="000000"/>
                <w:sz w:val="22"/>
                <w:szCs w:val="22"/>
                <w:lang w:eastAsia="pl-PL"/>
              </w:rPr>
              <w:t xml:space="preserve">) </w:t>
            </w:r>
          </w:p>
        </w:tc>
      </w:tr>
      <w:tr w:rsidR="009752B0" w:rsidRPr="00F64261" w14:paraId="5A3EBF20" w14:textId="77777777" w:rsidTr="00EF5EC2">
        <w:trPr>
          <w:trHeight w:val="300"/>
        </w:trPr>
        <w:tc>
          <w:tcPr>
            <w:tcW w:w="8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A19E32" w14:textId="0BC7A850" w:rsidR="009752B0" w:rsidRPr="00281370" w:rsidRDefault="009752B0" w:rsidP="009752B0">
            <w:pPr>
              <w:spacing w:after="0" w:line="240" w:lineRule="auto"/>
              <w:jc w:val="both"/>
              <w:rPr>
                <w:rFonts w:eastAsia="Times New Roman"/>
                <w:color w:val="000000"/>
                <w:sz w:val="22"/>
                <w:szCs w:val="22"/>
                <w:lang w:eastAsia="pl-PL"/>
              </w:rPr>
            </w:pPr>
            <w:r w:rsidRPr="00281370">
              <w:rPr>
                <w:rFonts w:eastAsia="Times New Roman"/>
                <w:color w:val="000000"/>
                <w:sz w:val="22"/>
                <w:szCs w:val="22"/>
                <w:lang w:eastAsia="pl-PL"/>
              </w:rPr>
              <w:t xml:space="preserve">8. Wyspa na Nilu, siedziba boga </w:t>
            </w:r>
            <w:proofErr w:type="spellStart"/>
            <w:r w:rsidRPr="00281370">
              <w:rPr>
                <w:rFonts w:eastAsia="Times New Roman"/>
                <w:color w:val="000000"/>
                <w:sz w:val="22"/>
                <w:szCs w:val="22"/>
                <w:lang w:eastAsia="pl-PL"/>
              </w:rPr>
              <w:t>Chnuma</w:t>
            </w:r>
            <w:proofErr w:type="spellEnd"/>
            <w:r w:rsidR="002D60C3">
              <w:rPr>
                <w:rFonts w:eastAsia="Times New Roman"/>
                <w:color w:val="000000"/>
                <w:sz w:val="22"/>
                <w:szCs w:val="22"/>
                <w:lang w:eastAsia="pl-PL"/>
              </w:rPr>
              <w:t xml:space="preserve"> (</w:t>
            </w:r>
            <w:r w:rsidR="001F1894">
              <w:rPr>
                <w:rFonts w:eastAsia="Times New Roman"/>
                <w:color w:val="000000"/>
                <w:sz w:val="22"/>
                <w:szCs w:val="22"/>
                <w:lang w:eastAsia="pl-PL"/>
              </w:rPr>
              <w:t xml:space="preserve">dziesięć liter, </w:t>
            </w:r>
            <w:r w:rsidR="002D60C3">
              <w:rPr>
                <w:rFonts w:eastAsia="Times New Roman"/>
                <w:color w:val="000000"/>
                <w:sz w:val="22"/>
                <w:szCs w:val="22"/>
                <w:lang w:eastAsia="pl-PL"/>
              </w:rPr>
              <w:t>ważna druga)</w:t>
            </w:r>
            <w:r w:rsidR="007D7B8B">
              <w:rPr>
                <w:rFonts w:eastAsia="Times New Roman"/>
                <w:color w:val="000000"/>
                <w:sz w:val="22"/>
                <w:szCs w:val="22"/>
                <w:lang w:eastAsia="pl-PL"/>
              </w:rPr>
              <w:t xml:space="preserve"> </w:t>
            </w:r>
          </w:p>
        </w:tc>
      </w:tr>
      <w:tr w:rsidR="009752B0" w:rsidRPr="00F64261" w14:paraId="413DAD05" w14:textId="77777777" w:rsidTr="00EF5EC2">
        <w:trPr>
          <w:trHeight w:val="300"/>
        </w:trPr>
        <w:tc>
          <w:tcPr>
            <w:tcW w:w="8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371C19" w14:textId="0590BD7D" w:rsidR="009752B0" w:rsidRPr="00281370" w:rsidRDefault="009752B0" w:rsidP="009752B0">
            <w:pPr>
              <w:spacing w:after="0" w:line="240" w:lineRule="auto"/>
              <w:jc w:val="both"/>
              <w:rPr>
                <w:rFonts w:eastAsia="Times New Roman"/>
                <w:color w:val="000000"/>
                <w:sz w:val="22"/>
                <w:szCs w:val="22"/>
                <w:lang w:eastAsia="pl-PL"/>
              </w:rPr>
            </w:pPr>
            <w:r w:rsidRPr="00281370">
              <w:rPr>
                <w:rFonts w:eastAsia="Times New Roman"/>
                <w:color w:val="000000"/>
                <w:sz w:val="22"/>
                <w:szCs w:val="22"/>
                <w:lang w:eastAsia="pl-PL"/>
              </w:rPr>
              <w:t>9. Bogini matka czczona na wyspie File</w:t>
            </w:r>
            <w:r w:rsidR="001F1894">
              <w:rPr>
                <w:rFonts w:eastAsia="Times New Roman"/>
                <w:color w:val="000000"/>
                <w:sz w:val="22"/>
                <w:szCs w:val="22"/>
                <w:lang w:eastAsia="pl-PL"/>
              </w:rPr>
              <w:t xml:space="preserve"> (pięć liter, ważna pierwsza)</w:t>
            </w:r>
            <w:r w:rsidR="007D7B8B">
              <w:rPr>
                <w:rFonts w:eastAsia="Times New Roman"/>
                <w:color w:val="000000"/>
                <w:sz w:val="22"/>
                <w:szCs w:val="22"/>
                <w:lang w:eastAsia="pl-PL"/>
              </w:rPr>
              <w:t xml:space="preserve"> </w:t>
            </w:r>
          </w:p>
        </w:tc>
      </w:tr>
      <w:tr w:rsidR="009752B0" w:rsidRPr="00F64261" w14:paraId="480C730D" w14:textId="77777777" w:rsidTr="00EF5EC2">
        <w:trPr>
          <w:trHeight w:val="315"/>
        </w:trPr>
        <w:tc>
          <w:tcPr>
            <w:tcW w:w="8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236CA8" w14:textId="1F12E58B" w:rsidR="009752B0" w:rsidRPr="00281370" w:rsidRDefault="009752B0" w:rsidP="009752B0">
            <w:pPr>
              <w:spacing w:after="0" w:line="240" w:lineRule="auto"/>
              <w:jc w:val="both"/>
              <w:rPr>
                <w:rFonts w:eastAsia="Times New Roman"/>
                <w:color w:val="000000"/>
                <w:sz w:val="22"/>
                <w:szCs w:val="22"/>
                <w:lang w:eastAsia="pl-PL"/>
              </w:rPr>
            </w:pPr>
            <w:r w:rsidRPr="00281370">
              <w:rPr>
                <w:rFonts w:eastAsia="Times New Roman"/>
                <w:color w:val="000000"/>
                <w:sz w:val="22"/>
                <w:szCs w:val="22"/>
                <w:lang w:eastAsia="pl-PL"/>
              </w:rPr>
              <w:t>10. Bogini radości, tańca i ogniska domowego wyobrażana jako kotka</w:t>
            </w:r>
            <w:r w:rsidR="001F1894">
              <w:rPr>
                <w:rFonts w:eastAsia="Times New Roman"/>
                <w:color w:val="000000"/>
                <w:sz w:val="22"/>
                <w:szCs w:val="22"/>
                <w:lang w:eastAsia="pl-PL"/>
              </w:rPr>
              <w:t xml:space="preserve"> (</w:t>
            </w:r>
            <w:r w:rsidR="00B21A60">
              <w:rPr>
                <w:rFonts w:eastAsia="Times New Roman"/>
                <w:color w:val="000000"/>
                <w:sz w:val="22"/>
                <w:szCs w:val="22"/>
                <w:lang w:eastAsia="pl-PL"/>
              </w:rPr>
              <w:t>sześć liter, ważna trzecia</w:t>
            </w:r>
            <w:r w:rsidR="001F1894">
              <w:rPr>
                <w:rFonts w:eastAsia="Times New Roman"/>
                <w:color w:val="000000"/>
                <w:sz w:val="22"/>
                <w:szCs w:val="22"/>
                <w:lang w:eastAsia="pl-PL"/>
              </w:rPr>
              <w:t>)</w:t>
            </w:r>
          </w:p>
        </w:tc>
      </w:tr>
    </w:tbl>
    <w:p w14:paraId="20A683AE" w14:textId="77777777" w:rsidR="009752B0" w:rsidRDefault="009752B0" w:rsidP="009752B0"/>
    <w:p w14:paraId="470DCD69" w14:textId="77777777" w:rsidR="009930C3" w:rsidRDefault="009930C3"/>
    <w:sectPr w:rsidR="009930C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F7D5BBA"/>
    <w:multiLevelType w:val="hybridMultilevel"/>
    <w:tmpl w:val="85081D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30C3"/>
    <w:rsid w:val="001B6E34"/>
    <w:rsid w:val="001F1894"/>
    <w:rsid w:val="00281370"/>
    <w:rsid w:val="002D60C3"/>
    <w:rsid w:val="003F3902"/>
    <w:rsid w:val="007239A8"/>
    <w:rsid w:val="007D7B8B"/>
    <w:rsid w:val="008B6B66"/>
    <w:rsid w:val="009752B0"/>
    <w:rsid w:val="009930C3"/>
    <w:rsid w:val="00B21A60"/>
    <w:rsid w:val="00D0330E"/>
    <w:rsid w:val="00D21C79"/>
    <w:rsid w:val="00DE0F75"/>
    <w:rsid w:val="00DF1C15"/>
    <w:rsid w:val="00EC1BDF"/>
    <w:rsid w:val="00EF5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6A7258"/>
  <w15:chartTrackingRefBased/>
  <w15:docId w15:val="{7AE4BDC2-EF29-43B6-B047-3100BCFD49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="Times New Roman"/>
        <w:sz w:val="24"/>
        <w:szCs w:val="24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930C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129</Words>
  <Characters>774</Characters>
  <Application>Microsoft Office Word</Application>
  <DocSecurity>0</DocSecurity>
  <Lines>6</Lines>
  <Paragraphs>1</Paragraphs>
  <ScaleCrop>false</ScaleCrop>
  <Company/>
  <LinksUpToDate>false</LinksUpToDate>
  <CharactersWithSpaces>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</dc:creator>
  <cp:keywords/>
  <dc:description/>
  <cp:lastModifiedBy>ANETA</cp:lastModifiedBy>
  <cp:revision>3</cp:revision>
  <dcterms:created xsi:type="dcterms:W3CDTF">2020-09-16T11:10:00Z</dcterms:created>
  <dcterms:modified xsi:type="dcterms:W3CDTF">2020-10-06T08:34:00Z</dcterms:modified>
</cp:coreProperties>
</file>